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BED0">
      <w:pPr>
        <w:spacing w:line="600" w:lineRule="exact"/>
        <w:jc w:val="center"/>
        <w:rPr>
          <w:rStyle w:val="4"/>
          <w:rFonts w:ascii="Times New Roman" w:hAnsi="Times New Roman" w:cs="Times New Roman"/>
        </w:rPr>
      </w:pPr>
      <w:bookmarkStart w:id="0" w:name="_GoBack"/>
      <w:r>
        <w:rPr>
          <w:rStyle w:val="4"/>
          <w:rFonts w:hint="default" w:ascii="Times New Roman" w:hAnsi="Times New Roman" w:eastAsia="方正小标宋简体" w:cs="Times New Roman"/>
        </w:rPr>
        <w:t>广东省监狱中心医院</w:t>
      </w:r>
      <w:r>
        <w:rPr>
          <w:rStyle w:val="4"/>
          <w:rFonts w:hint="default" w:ascii="Times New Roman" w:hAnsi="Times New Roman" w:eastAsia="方正小标宋简体" w:cs="Times New Roman"/>
          <w:lang w:val="en-US" w:eastAsia="zh-CN"/>
        </w:rPr>
        <w:t>关于开展</w:t>
      </w:r>
      <w:r>
        <w:rPr>
          <w:rStyle w:val="4"/>
          <w:rFonts w:hint="default" w:ascii="Times New Roman" w:hAnsi="Times New Roman" w:eastAsia="方正小标宋简体" w:cs="Times New Roman"/>
        </w:rPr>
        <w:t>2025年上半年废旧物资清理</w:t>
      </w:r>
      <w:r>
        <w:rPr>
          <w:rStyle w:val="4"/>
          <w:rFonts w:hint="default" w:ascii="Times New Roman" w:hAnsi="Times New Roman" w:eastAsia="方正小标宋简体" w:cs="Times New Roman"/>
          <w:lang w:val="en-US" w:eastAsia="zh-CN"/>
        </w:rPr>
        <w:t>的</w:t>
      </w:r>
      <w:r>
        <w:rPr>
          <w:rStyle w:val="4"/>
          <w:rFonts w:hint="default" w:ascii="Times New Roman" w:hAnsi="Times New Roman" w:eastAsia="方正小标宋简体" w:cs="Times New Roman"/>
        </w:rPr>
        <w:t>公告</w:t>
      </w:r>
      <w:bookmarkEnd w:id="0"/>
      <w:r>
        <w:rPr>
          <w:rStyle w:val="4"/>
          <w:rFonts w:hint="default" w:ascii="Times New Roman" w:hAnsi="Times New Roman" w:eastAsia="方正小标宋简体" w:cs="Times New Roman"/>
        </w:rPr>
        <w:br w:type="textWrapping"/>
      </w:r>
    </w:p>
    <w:p w14:paraId="01DECD57">
      <w:pPr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广东省监狱中心医院现有一批废旧物资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拟</w:t>
      </w:r>
      <w:r>
        <w:rPr>
          <w:rStyle w:val="5"/>
          <w:rFonts w:ascii="Times New Roman" w:hAnsi="Times New Roman" w:cs="Times New Roman"/>
        </w:rPr>
        <w:t>进行清理，欢迎符合资质条件的回收企业报名参加，现将有关事项公告如下：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5"/>
          <w:rFonts w:hint="default" w:ascii="Times New Roman" w:hAnsi="Times New Roman" w:eastAsia="黑体" w:cs="Times New Roman"/>
        </w:rPr>
        <w:t>一</w:t>
      </w:r>
      <w:r>
        <w:rPr>
          <w:rStyle w:val="6"/>
          <w:rFonts w:hint="default" w:ascii="Times New Roman" w:hAnsi="Times New Roman" w:eastAsia="黑体" w:cs="Times New Roman"/>
        </w:rPr>
        <w:t>、</w:t>
      </w:r>
      <w:r>
        <w:rPr>
          <w:rStyle w:val="5"/>
          <w:rFonts w:hint="default" w:ascii="Times New Roman" w:hAnsi="Times New Roman" w:eastAsia="黑体" w:cs="Times New Roman"/>
          <w:b w:val="0"/>
          <w:i w:val="0"/>
          <w:lang w:val="en-US" w:eastAsia="zh-CN"/>
        </w:rPr>
        <w:t>物资</w:t>
      </w:r>
      <w:r>
        <w:rPr>
          <w:rStyle w:val="5"/>
          <w:rFonts w:hint="default" w:ascii="Times New Roman" w:hAnsi="Times New Roman" w:eastAsia="黑体" w:cs="Times New Roman"/>
        </w:rPr>
        <w:t>基本情况</w:t>
      </w:r>
    </w:p>
    <w:p w14:paraId="1B681386">
      <w:pPr>
        <w:ind w:firstLine="640" w:firstLineChars="200"/>
        <w:rPr>
          <w:rStyle w:val="5"/>
          <w:rFonts w:hint="default" w:ascii="Times New Roman" w:hAnsi="Times New Roman" w:eastAsia="仿宋" w:cs="Times New Roman"/>
          <w:lang w:eastAsia="zh-CN"/>
        </w:rPr>
      </w:pPr>
      <w:r>
        <w:rPr>
          <w:rStyle w:val="5"/>
          <w:rFonts w:ascii="Times New Roman" w:hAnsi="Times New Roman" w:cs="Times New Roman"/>
        </w:rPr>
        <w:t>本次竞价所有标的均以现状为准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，</w:t>
      </w:r>
      <w:r>
        <w:rPr>
          <w:rStyle w:val="5"/>
          <w:rFonts w:ascii="Times New Roman" w:hAnsi="Times New Roman" w:cs="Times New Roman"/>
        </w:rPr>
        <w:t>物资清单详见附件。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</w:rPr>
        <w:t>二、投标人资格</w:t>
      </w:r>
      <w:r>
        <w:rPr>
          <w:rStyle w:val="6"/>
          <w:rFonts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Style w:val="5"/>
          <w:rFonts w:ascii="Times New Roman" w:hAnsi="Times New Roman" w:cs="Times New Roman"/>
        </w:rPr>
        <w:t>具有独立承担民事责任能力，有回收医疗设备资质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，</w:t>
      </w:r>
      <w:r>
        <w:rPr>
          <w:rStyle w:val="5"/>
          <w:rFonts w:ascii="Times New Roman" w:hAnsi="Times New Roman" w:cs="Times New Roman"/>
        </w:rPr>
        <w:t>有能力承担本次竞标、清理各项事宜的单位或个人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，</w:t>
      </w:r>
      <w:r>
        <w:rPr>
          <w:rStyle w:val="5"/>
          <w:rFonts w:ascii="Times New Roman" w:hAnsi="Times New Roman" w:cs="Times New Roman"/>
        </w:rPr>
        <w:t>失信人员及公司不得参加。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</w:rPr>
        <w:t>三、资产清理方式</w:t>
      </w:r>
      <w:r>
        <w:rPr>
          <w:rStyle w:val="6"/>
          <w:rFonts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Style w:val="5"/>
          <w:rFonts w:ascii="Times New Roman" w:hAnsi="Times New Roman" w:cs="Times New Roman"/>
        </w:rPr>
        <w:t>将以公开拍竞价式进行清理。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</w:rPr>
        <w:t>四、竞标人在竞标会议前提供的资料</w:t>
      </w:r>
      <w:r>
        <w:rPr>
          <w:rStyle w:val="6"/>
          <w:rFonts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eastAsia="宋体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（一）营业执照原件和复印件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（二）回收医疗设备资质证件原件和复印件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（三）参加竞标人员身份证原件及复印件，非公司法人参加者需提供法人授权委托书。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（四）指定一名项目联系人的姓名及电话联系方式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（五）现金形式的竞标保证金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壹</w:t>
      </w:r>
      <w:r>
        <w:rPr>
          <w:rStyle w:val="5"/>
          <w:rFonts w:ascii="Times New Roman" w:hAnsi="Times New Roman" w:cs="Times New Roman"/>
        </w:rPr>
        <w:t>千元整（</w:t>
      </w:r>
      <w:r>
        <w:rPr>
          <w:rStyle w:val="7"/>
          <w:rFonts w:ascii="Times New Roman" w:hAnsi="Times New Roman" w:cs="Times New Roman"/>
        </w:rPr>
        <w:t>¥</w:t>
      </w:r>
      <w:r>
        <w:rPr>
          <w:rStyle w:val="5"/>
          <w:rFonts w:hint="default" w:ascii="Times New Roman" w:hAnsi="Times New Roman" w:cs="Times New Roman"/>
          <w:lang w:val="en-US" w:eastAsia="zh-CN"/>
        </w:rPr>
        <w:t>1</w:t>
      </w:r>
      <w:r>
        <w:rPr>
          <w:rStyle w:val="5"/>
          <w:rFonts w:ascii="Times New Roman" w:hAnsi="Times New Roman" w:cs="Times New Roman"/>
        </w:rPr>
        <w:t>000.00）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ascii="Times New Roman" w:hAnsi="Times New Roman" w:cs="Times New Roman"/>
        </w:rPr>
        <w:t>以上复印件须加盖公章。</w:t>
      </w:r>
      <w:r>
        <w:rPr>
          <w:rFonts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Style w:val="6"/>
          <w:rFonts w:hint="default" w:ascii="Times New Roman" w:hAnsi="Times New Roman" w:eastAsia="黑体" w:cs="Times New Roman"/>
        </w:rPr>
        <w:t>五、时间、地点安排</w:t>
      </w:r>
      <w:r>
        <w:rPr>
          <w:rStyle w:val="6"/>
          <w:rFonts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Style w:val="5"/>
          <w:rFonts w:ascii="Times New Roman" w:hAnsi="Times New Roman" w:cs="Times New Roman"/>
        </w:rPr>
        <w:t>（一）发布清理公告时间：2025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年7</w:t>
      </w:r>
      <w:r>
        <w:rPr>
          <w:rStyle w:val="5"/>
          <w:rFonts w:ascii="Times New Roman" w:hAnsi="Times New Roman" w:cs="Times New Roman"/>
        </w:rPr>
        <w:t>月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18</w:t>
      </w:r>
      <w:r>
        <w:rPr>
          <w:rStyle w:val="5"/>
          <w:rFonts w:ascii="Times New Roman" w:hAnsi="Times New Roman" w:cs="Times New Roman"/>
        </w:rPr>
        <w:t>日至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7</w:t>
      </w:r>
      <w:r>
        <w:rPr>
          <w:rStyle w:val="5"/>
          <w:rFonts w:ascii="Times New Roman" w:hAnsi="Times New Roman" w:cs="Times New Roman"/>
        </w:rPr>
        <w:t>月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24</w:t>
      </w:r>
      <w:r>
        <w:rPr>
          <w:rStyle w:val="5"/>
          <w:rFonts w:ascii="Times New Roman" w:hAnsi="Times New Roman" w:cs="Times New Roman"/>
        </w:rPr>
        <w:t>日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  <w:r>
        <w:rPr>
          <w:rStyle w:val="5"/>
          <w:rFonts w:ascii="Times New Roman" w:hAnsi="Times New Roman" w:cs="Times New Roman"/>
        </w:rPr>
        <w:t>报送资料时间：2025年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7</w:t>
      </w:r>
      <w:r>
        <w:rPr>
          <w:rStyle w:val="5"/>
          <w:rFonts w:ascii="Times New Roman" w:hAnsi="Times New Roman" w:cs="Times New Roman"/>
        </w:rPr>
        <w:t>月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24</w:t>
      </w:r>
      <w:r>
        <w:rPr>
          <w:rStyle w:val="5"/>
          <w:rFonts w:ascii="Times New Roman" w:hAnsi="Times New Roman" w:cs="Times New Roman"/>
        </w:rPr>
        <w:t>日8:30-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11</w:t>
      </w:r>
      <w:r>
        <w:rPr>
          <w:rStyle w:val="5"/>
          <w:rFonts w:ascii="Times New Roman" w:hAnsi="Times New Roman" w:cs="Times New Roman"/>
        </w:rPr>
        <w:t>: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0</w:t>
      </w:r>
      <w:r>
        <w:rPr>
          <w:rStyle w:val="5"/>
          <w:rFonts w:ascii="Times New Roman" w:hAnsi="Times New Roman" w:cs="Times New Roman"/>
        </w:rPr>
        <w:t>0止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</w:p>
    <w:p w14:paraId="130E39CB">
      <w:pPr>
        <w:numPr>
          <w:ilvl w:val="0"/>
          <w:numId w:val="1"/>
        </w:numPr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竞标标的展示时间：2025年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7</w:t>
      </w:r>
      <w:r>
        <w:rPr>
          <w:rStyle w:val="5"/>
          <w:rFonts w:ascii="Times New Roman" w:hAnsi="Times New Roman" w:cs="Times New Roman"/>
        </w:rPr>
        <w:t>月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25</w:t>
      </w:r>
      <w:r>
        <w:rPr>
          <w:rStyle w:val="5"/>
          <w:rFonts w:ascii="Times New Roman" w:hAnsi="Times New Roman" w:cs="Times New Roman"/>
        </w:rPr>
        <w:t>日上午9:00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</w:p>
    <w:p w14:paraId="0BD0FAB8">
      <w:pPr>
        <w:numPr>
          <w:ilvl w:val="0"/>
          <w:numId w:val="1"/>
        </w:numPr>
        <w:ind w:left="0" w:leftChars="0" w:firstLine="640" w:firstLineChars="200"/>
        <w:rPr>
          <w:rStyle w:val="6"/>
          <w:rFonts w:hint="default" w:ascii="Times New Roman" w:hAnsi="Times New Roman" w:eastAsia="黑体" w:cs="Times New Roman"/>
        </w:rPr>
      </w:pPr>
      <w:r>
        <w:rPr>
          <w:rStyle w:val="5"/>
          <w:rFonts w:ascii="Times New Roman" w:hAnsi="Times New Roman" w:cs="Times New Roman"/>
        </w:rPr>
        <w:t>竞标时间：2025年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7</w:t>
      </w:r>
      <w:r>
        <w:rPr>
          <w:rStyle w:val="5"/>
          <w:rFonts w:ascii="Times New Roman" w:hAnsi="Times New Roman" w:cs="Times New Roman"/>
        </w:rPr>
        <w:t>月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25</w:t>
      </w:r>
      <w:r>
        <w:rPr>
          <w:rStyle w:val="5"/>
          <w:rFonts w:ascii="Times New Roman" w:hAnsi="Times New Roman" w:cs="Times New Roman"/>
        </w:rPr>
        <w:t>日上午</w:t>
      </w:r>
      <w:r>
        <w:rPr>
          <w:rStyle w:val="5"/>
          <w:rFonts w:hint="default" w:ascii="Times New Roman" w:hAnsi="Times New Roman" w:eastAsia="仿宋" w:cs="Times New Roman"/>
          <w:lang w:eastAsia="zh-CN"/>
        </w:rPr>
        <w:t>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</w:rPr>
        <w:t>六、竞标、定标原则</w:t>
      </w:r>
    </w:p>
    <w:p w14:paraId="4A9E33D6">
      <w:pPr>
        <w:numPr>
          <w:ilvl w:val="0"/>
          <w:numId w:val="2"/>
        </w:numPr>
        <w:ind w:left="638" w:leftChars="304" w:firstLine="0" w:firstLineChars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此次清理的废旧物资采取整体打包方式进行。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ascii="Times New Roman" w:hAnsi="Times New Roman" w:cs="Times New Roman"/>
        </w:rPr>
        <w:t>（二）此次竞价起拍价为人民币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贰</w:t>
      </w:r>
      <w:r>
        <w:rPr>
          <w:rStyle w:val="5"/>
          <w:rFonts w:ascii="Times New Roman" w:hAnsi="Times New Roman" w:cs="Times New Roman"/>
        </w:rPr>
        <w:t>仟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捌佰贰拾伍</w:t>
      </w:r>
      <w:r>
        <w:rPr>
          <w:rStyle w:val="5"/>
          <w:rFonts w:ascii="Times New Roman" w:hAnsi="Times New Roman" w:cs="Times New Roman"/>
        </w:rPr>
        <w:t>元整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ascii="Times New Roman" w:hAnsi="Times New Roman" w:cs="Times New Roman"/>
        </w:rPr>
        <w:t>（</w:t>
      </w:r>
      <w:r>
        <w:rPr>
          <w:rStyle w:val="7"/>
          <w:rFonts w:ascii="Times New Roman" w:hAnsi="Times New Roman" w:cs="Times New Roman"/>
        </w:rPr>
        <w:t>¥</w:t>
      </w:r>
      <w:r>
        <w:rPr>
          <w:rStyle w:val="5"/>
          <w:rFonts w:hint="default" w:ascii="Times New Roman" w:hAnsi="Times New Roman" w:cs="Times New Roman"/>
          <w:lang w:val="en-US" w:eastAsia="zh-CN"/>
        </w:rPr>
        <w:t>2825</w:t>
      </w:r>
      <w:r>
        <w:rPr>
          <w:rStyle w:val="5"/>
          <w:rFonts w:ascii="Times New Roman" w:hAnsi="Times New Roman" w:cs="Times New Roman"/>
        </w:rPr>
        <w:t>.00）。</w:t>
      </w:r>
    </w:p>
    <w:p w14:paraId="6B1309C1">
      <w:pPr>
        <w:numPr>
          <w:ilvl w:val="0"/>
          <w:numId w:val="0"/>
        </w:numPr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(三）</w:t>
      </w:r>
      <w:r>
        <w:rPr>
          <w:rStyle w:val="5"/>
          <w:rFonts w:ascii="Times New Roman" w:hAnsi="Times New Roman" w:cs="Times New Roman"/>
        </w:rPr>
        <w:t>参与竞拍的单位和个人叫价时不能低于起拍价，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ascii="Times New Roman" w:hAnsi="Times New Roman" w:cs="Times New Roman"/>
        </w:rPr>
        <w:t>以最高价确定中标方。</w:t>
      </w:r>
    </w:p>
    <w:p w14:paraId="20CFDCF4">
      <w:pPr>
        <w:numPr>
          <w:ilvl w:val="0"/>
          <w:numId w:val="0"/>
        </w:numPr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（四）中标公司的竞标保证金自动转为中标押金。未中标公司的竞标保证金在会议后全额无息退还。中标公司自动放弃则没收竞标保证金，不予退还，并由第二中标公司作为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ascii="Times New Roman" w:hAnsi="Times New Roman" w:cs="Times New Roman"/>
        </w:rPr>
        <w:t>中标方，以此类推。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</w:rPr>
        <w:t>七、其他事项</w:t>
      </w:r>
      <w:r>
        <w:rPr>
          <w:rStyle w:val="6"/>
          <w:rFonts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eastAsia="宋体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（一）中标公司将中标款存入到指定的账户后，方可将所竞得的物资运走。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</w:t>
      </w:r>
      <w:r>
        <w:rPr>
          <w:rStyle w:val="5"/>
          <w:rFonts w:ascii="Times New Roman" w:hAnsi="Times New Roman" w:cs="Times New Roman"/>
        </w:rPr>
        <w:t>（二）中标公司所竞得的物资不得以任何理由拒收。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</w:t>
      </w:r>
      <w:r>
        <w:rPr>
          <w:rStyle w:val="5"/>
          <w:rFonts w:ascii="Times New Roman" w:hAnsi="Times New Roman" w:cs="Times New Roman"/>
        </w:rPr>
        <w:t>（三）中标公司必须在中标公告公示期满一周内将竞得的物资运走，并保证搬运场地清洁。</w:t>
      </w:r>
    </w:p>
    <w:p w14:paraId="616ACE11">
      <w:pPr>
        <w:numPr>
          <w:ilvl w:val="0"/>
          <w:numId w:val="0"/>
        </w:numPr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（四）中标公司持回收证明，办理中标押金退还手续。</w:t>
      </w:r>
    </w:p>
    <w:p w14:paraId="68585799">
      <w:pPr>
        <w:numPr>
          <w:ilvl w:val="0"/>
          <w:numId w:val="0"/>
        </w:numPr>
        <w:ind w:firstLine="640" w:firstLineChars="20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（五）中标单位及个人自行处理回收处置资产及履约过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ascii="Times New Roman" w:hAnsi="Times New Roman" w:cs="Times New Roman"/>
        </w:rPr>
        <w:t>程中的一切费用，自行承担搬运过程中的安全责任。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</w:t>
      </w:r>
      <w:r>
        <w:rPr>
          <w:rStyle w:val="6"/>
          <w:rFonts w:hint="default" w:ascii="Times New Roman" w:hAnsi="Times New Roman" w:eastAsia="黑体" w:cs="Times New Roman"/>
        </w:rPr>
        <w:t>八、报名方式</w:t>
      </w:r>
      <w:r>
        <w:rPr>
          <w:rStyle w:val="6"/>
          <w:rFonts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eastAsia="宋体" w:cs="Times New Roman"/>
          <w:lang w:val="en-US" w:eastAsia="zh-CN"/>
        </w:rPr>
        <w:t xml:space="preserve">    </w:t>
      </w:r>
      <w:r>
        <w:rPr>
          <w:rStyle w:val="5"/>
          <w:rFonts w:ascii="Times New Roman" w:hAnsi="Times New Roman" w:cs="Times New Roman"/>
        </w:rPr>
        <w:t>联系地址：广州市白云区石潭西路88号办公楼二楼规划财务室（三）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联系人：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梁</w:t>
      </w:r>
      <w:r>
        <w:rPr>
          <w:rStyle w:val="5"/>
          <w:rFonts w:ascii="Times New Roman" w:hAnsi="Times New Roman" w:cs="Times New Roman"/>
        </w:rPr>
        <w:t>女士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联系电话：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020-32581343转内线8152或</w:t>
      </w:r>
      <w:r>
        <w:rPr>
          <w:rStyle w:val="5"/>
          <w:rFonts w:ascii="Times New Roman" w:hAnsi="Times New Roman" w:cs="Times New Roman"/>
        </w:rPr>
        <w:t>020-86414530</w:t>
      </w:r>
      <w:r>
        <w:rPr>
          <w:rStyle w:val="5"/>
          <w:rFonts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</w:t>
      </w:r>
      <w:r>
        <w:rPr>
          <w:rStyle w:val="5"/>
          <w:rFonts w:ascii="Times New Roman" w:hAnsi="Times New Roman" w:cs="Times New Roman"/>
        </w:rPr>
        <w:t>附件：广东省监狱中心医院拟竞价物资明细表</w:t>
      </w:r>
      <w:r>
        <w:rPr>
          <w:rStyle w:val="5"/>
          <w:rFonts w:ascii="Times New Roman" w:hAnsi="Times New Roman" w:cs="Times New Roman"/>
        </w:rPr>
        <w:br w:type="textWrapping"/>
      </w:r>
    </w:p>
    <w:p w14:paraId="3C03C478">
      <w:pPr>
        <w:numPr>
          <w:ilvl w:val="0"/>
          <w:numId w:val="0"/>
        </w:numPr>
        <w:ind w:firstLine="640" w:firstLineChars="200"/>
        <w:jc w:val="right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广东省监狱中心医院</w:t>
      </w:r>
    </w:p>
    <w:p w14:paraId="6AD3E40C">
      <w:pPr>
        <w:numPr>
          <w:ilvl w:val="0"/>
          <w:numId w:val="0"/>
        </w:numPr>
        <w:ind w:firstLine="640" w:firstLineChars="200"/>
        <w:jc w:val="center"/>
        <w:rPr>
          <w:rFonts w:hint="default" w:ascii="Times New Roman" w:hAnsi="Times New Roman" w:eastAsia="仿宋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lang w:val="en-US" w:eastAsia="zh-CN"/>
        </w:rPr>
        <w:t xml:space="preserve">                                </w:t>
      </w:r>
      <w:r>
        <w:rPr>
          <w:rStyle w:val="5"/>
          <w:rFonts w:ascii="Times New Roman" w:hAnsi="Times New Roman" w:cs="Times New Roman"/>
        </w:rPr>
        <w:t>2025年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7</w:t>
      </w:r>
      <w:r>
        <w:rPr>
          <w:rStyle w:val="5"/>
          <w:rFonts w:ascii="Times New Roman" w:hAnsi="Times New Roman" w:cs="Times New Roman"/>
        </w:rPr>
        <w:t>月</w:t>
      </w:r>
      <w:r>
        <w:rPr>
          <w:rStyle w:val="5"/>
          <w:rFonts w:hint="default" w:ascii="Times New Roman" w:hAnsi="Times New Roman" w:eastAsia="仿宋" w:cs="Times New Roman"/>
          <w:lang w:val="en-US" w:eastAsia="zh-CN"/>
        </w:rPr>
        <w:t>18日</w:t>
      </w:r>
    </w:p>
    <w:p w14:paraId="3C1E5D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0C484"/>
    <w:multiLevelType w:val="singleLevel"/>
    <w:tmpl w:val="FF60C4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45D9D9"/>
    <w:multiLevelType w:val="singleLevel"/>
    <w:tmpl w:val="6C45D9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B7057"/>
    <w:rsid w:val="5D3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ascii="宋体" w:hAnsi="宋体" w:eastAsia="宋体" w:cs="宋体"/>
      <w:color w:val="000000"/>
      <w:sz w:val="44"/>
      <w:szCs w:val="44"/>
    </w:rPr>
  </w:style>
  <w:style w:type="character" w:customStyle="1" w:styleId="5">
    <w:name w:val="fontstyle11"/>
    <w:basedOn w:val="3"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6">
    <w:name w:val="fontstyle31"/>
    <w:basedOn w:val="3"/>
    <w:uiPriority w:val="0"/>
    <w:rPr>
      <w:rFonts w:ascii="MicrosoftYaHei" w:hAnsi="MicrosoftYaHei" w:eastAsia="MicrosoftYaHei" w:cs="MicrosoftYaHei"/>
      <w:color w:val="000000"/>
      <w:sz w:val="32"/>
      <w:szCs w:val="32"/>
    </w:rPr>
  </w:style>
  <w:style w:type="character" w:customStyle="1" w:styleId="7">
    <w:name w:val="fontstyle41"/>
    <w:basedOn w:val="3"/>
    <w:uiPriority w:val="0"/>
    <w:rPr>
      <w:rFonts w:ascii="ArialMT" w:hAnsi="ArialMT" w:eastAsia="ArialMT" w:cs="Arial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2025-07-18T09:44:00Z</dcterms:created>
  <dc:creator>粉刷匠</dc:creator>
  <cp:lastModifiedBy>粉刷匠</cp:lastModifiedBy>
  <dcterms:modified xsi:type="dcterms:W3CDTF">2025-07-18T09:44:26Z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72A2EEBC20D745AA91A3FBB81D1B1525_11</vt:lpwstr>
  </property>
  <property fmtid="{D5CDD505-2E9C-101B-9397-08002B2CF9AE}" pid="4" name="KSOTemplateDocerSaveRecord">
    <vt:lpwstr>eyJoZGlkIjoiNjZiNTQyNTJjMTU2ZGQ4NGFiNGZhMDUyYzQ3NzAxYzQifQ==</vt:lpwstr>
  </property>
</Properties>
</file>