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bCs/>
          <w:i w:val="0"/>
          <w:iCs w:val="0"/>
          <w:caps w:val="0"/>
          <w:color w:val="auto"/>
          <w:spacing w:val="0"/>
          <w:sz w:val="30"/>
          <w:szCs w:val="30"/>
          <w:shd w:val="clear" w:fill="FFFFFF"/>
        </w:rPr>
      </w:pPr>
      <w:r>
        <w:rPr>
          <w:rFonts w:hint="eastAsia" w:ascii="Helvetica" w:hAnsi="Helvetica" w:cs="Helvetica"/>
          <w:b/>
          <w:bCs/>
          <w:i w:val="0"/>
          <w:iCs w:val="0"/>
          <w:caps w:val="0"/>
          <w:color w:val="auto"/>
          <w:spacing w:val="0"/>
          <w:sz w:val="30"/>
          <w:szCs w:val="30"/>
          <w:shd w:val="clear" w:fill="FFFFFF"/>
          <w:lang w:eastAsia="zh-CN"/>
        </w:rPr>
        <w:t>广东省监狱中心医院2023年医疗设备购置项目</w:t>
      </w:r>
      <w:r>
        <w:rPr>
          <w:rFonts w:ascii="Helvetica" w:hAnsi="Helvetica" w:eastAsia="Helvetica" w:cs="Helvetica"/>
          <w:b/>
          <w:bCs/>
          <w:i w:val="0"/>
          <w:iCs w:val="0"/>
          <w:caps w:val="0"/>
          <w:color w:val="auto"/>
          <w:spacing w:val="0"/>
          <w:sz w:val="30"/>
          <w:szCs w:val="30"/>
          <w:shd w:val="clear" w:fill="FFFFFF"/>
        </w:rPr>
        <w:t>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4"/>
          <w:szCs w:val="24"/>
          <w:highlight w:val="none"/>
        </w:rPr>
      </w:pPr>
      <w:r>
        <w:rPr>
          <w:rStyle w:val="11"/>
          <w:b/>
          <w:bCs/>
          <w:i w:val="0"/>
          <w:iCs w:val="0"/>
          <w:caps w:val="0"/>
          <w:color w:val="000000"/>
          <w:spacing w:val="0"/>
          <w:sz w:val="24"/>
          <w:szCs w:val="24"/>
          <w:highlight w:val="none"/>
          <w:shd w:val="clear" w:fill="FFFFFF"/>
          <w:vertAlign w:val="baseline"/>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sz w:val="24"/>
          <w:szCs w:val="24"/>
          <w:highlight w:val="none"/>
        </w:rPr>
      </w:pPr>
      <w:r>
        <w:rPr>
          <w:rFonts w:hint="eastAsia" w:ascii="宋体" w:hAnsi="宋体" w:cs="宋体"/>
          <w:i w:val="0"/>
          <w:iCs w:val="0"/>
          <w:caps w:val="0"/>
          <w:color w:val="000000"/>
          <w:spacing w:val="0"/>
          <w:sz w:val="24"/>
          <w:szCs w:val="24"/>
          <w:highlight w:val="none"/>
          <w:shd w:val="clear" w:fill="FFFFFF"/>
          <w:vertAlign w:val="baseline"/>
          <w:lang w:eastAsia="zh-CN"/>
        </w:rPr>
        <w:t>广东省监狱中心医院2023年医疗设备购置项目</w:t>
      </w:r>
      <w:r>
        <w:rPr>
          <w:rFonts w:hint="eastAsia" w:ascii="宋体" w:hAnsi="宋体" w:eastAsia="宋体" w:cs="宋体"/>
          <w:i w:val="0"/>
          <w:iCs w:val="0"/>
          <w:caps w:val="0"/>
          <w:color w:val="000000"/>
          <w:spacing w:val="0"/>
          <w:sz w:val="24"/>
          <w:szCs w:val="24"/>
          <w:highlight w:val="none"/>
          <w:shd w:val="clear" w:fill="FFFFFF"/>
          <w:vertAlign w:val="baseline"/>
        </w:rPr>
        <w:t>招标项目的潜在投标人应在</w:t>
      </w:r>
      <w:r>
        <w:rPr>
          <w:rFonts w:hint="eastAsia" w:ascii="宋体" w:hAnsi="宋体" w:eastAsia="宋体" w:cs="宋体"/>
          <w:i w:val="0"/>
          <w:iCs w:val="0"/>
          <w:caps w:val="0"/>
          <w:color w:val="000000"/>
          <w:spacing w:val="0"/>
          <w:sz w:val="24"/>
          <w:szCs w:val="24"/>
          <w:highlight w:val="none"/>
          <w:shd w:val="clear" w:fill="F5F5F5"/>
          <w:vertAlign w:val="baseline"/>
        </w:rPr>
        <w:t>广东省政府采购网https://gdgpo.czt.gd.gov.cn/</w:t>
      </w:r>
      <w:r>
        <w:rPr>
          <w:rFonts w:hint="eastAsia" w:ascii="宋体" w:hAnsi="宋体" w:eastAsia="宋体" w:cs="宋体"/>
          <w:i w:val="0"/>
          <w:iCs w:val="0"/>
          <w:caps w:val="0"/>
          <w:color w:val="000000"/>
          <w:spacing w:val="0"/>
          <w:sz w:val="24"/>
          <w:szCs w:val="24"/>
          <w:highlight w:val="none"/>
          <w:shd w:val="clear" w:fill="FFFFFF"/>
          <w:vertAlign w:val="baseline"/>
        </w:rPr>
        <w:t>获取招标文件，</w:t>
      </w:r>
      <w:r>
        <w:rPr>
          <w:rFonts w:hint="eastAsia" w:ascii="宋体" w:hAnsi="宋体" w:eastAsia="宋体" w:cs="宋体"/>
          <w:i w:val="0"/>
          <w:iCs w:val="0"/>
          <w:caps w:val="0"/>
          <w:color w:val="000000"/>
          <w:spacing w:val="0"/>
          <w:sz w:val="24"/>
          <w:szCs w:val="24"/>
          <w:highlight w:val="none"/>
          <w:shd w:val="clear" w:fill="FFFFFF"/>
          <w:vertAlign w:val="baseline"/>
        </w:rPr>
        <w:t>并于</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月</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日</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时</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分（北京时间）前递交投标文件。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项目编号：</w:t>
      </w:r>
      <w:r>
        <w:rPr>
          <w:rFonts w:hint="eastAsia" w:ascii="宋体" w:hAnsi="宋体" w:cs="宋体"/>
          <w:i w:val="0"/>
          <w:iCs w:val="0"/>
          <w:caps w:val="0"/>
          <w:color w:val="000000"/>
          <w:spacing w:val="0"/>
          <w:sz w:val="24"/>
          <w:szCs w:val="24"/>
          <w:highlight w:val="none"/>
          <w:shd w:val="clear" w:fill="FFFFFF"/>
          <w:vertAlign w:val="baseline"/>
          <w:lang w:eastAsia="zh-CN"/>
        </w:rPr>
        <w:t>GDYD231246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项目名称：</w:t>
      </w:r>
      <w:r>
        <w:rPr>
          <w:rFonts w:hint="eastAsia" w:ascii="宋体" w:hAnsi="宋体" w:cs="宋体"/>
          <w:i w:val="0"/>
          <w:iCs w:val="0"/>
          <w:caps w:val="0"/>
          <w:color w:val="000000"/>
          <w:spacing w:val="0"/>
          <w:sz w:val="24"/>
          <w:szCs w:val="24"/>
          <w:highlight w:val="none"/>
          <w:shd w:val="clear" w:fill="FFFFFF"/>
          <w:vertAlign w:val="baseline"/>
          <w:lang w:eastAsia="zh-CN"/>
        </w:rPr>
        <w:t>广东省监狱中心医院2023年医疗设备购置项目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采购方式：公开招标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预算金额：</w:t>
      </w:r>
      <w:r>
        <w:rPr>
          <w:rFonts w:hint="eastAsia" w:ascii="宋体" w:hAnsi="宋体" w:cs="宋体"/>
          <w:i w:val="0"/>
          <w:iCs w:val="0"/>
          <w:caps w:val="0"/>
          <w:color w:val="000000"/>
          <w:spacing w:val="0"/>
          <w:sz w:val="24"/>
          <w:szCs w:val="24"/>
          <w:highlight w:val="none"/>
          <w:shd w:val="clear" w:fill="FFFFFF"/>
          <w:vertAlign w:val="baseline"/>
          <w:lang w:eastAsia="zh-CN"/>
        </w:rPr>
        <w:t>2,275,000.00</w:t>
      </w:r>
      <w:r>
        <w:rPr>
          <w:rFonts w:hint="eastAsia" w:ascii="宋体" w:hAnsi="宋体" w:eastAsia="宋体" w:cs="宋体"/>
          <w:i w:val="0"/>
          <w:iCs w:val="0"/>
          <w:caps w:val="0"/>
          <w:color w:val="000000"/>
          <w:spacing w:val="0"/>
          <w:sz w:val="24"/>
          <w:szCs w:val="24"/>
          <w:highlight w:val="none"/>
          <w:shd w:val="clear" w:fill="FFFFFF"/>
          <w:vertAlign w:val="baseline"/>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合同包1(高流量湿化治疗仪3台):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合同包预算金额：</w:t>
      </w:r>
      <w:r>
        <w:rPr>
          <w:rFonts w:hint="eastAsia"/>
          <w:highlight w:val="none"/>
        </w:rPr>
        <w:t>110,000.00</w:t>
      </w:r>
      <w:r>
        <w:rPr>
          <w:rFonts w:hint="eastAsia" w:ascii="宋体" w:hAnsi="宋体" w:eastAsia="宋体" w:cs="宋体"/>
          <w:i w:val="0"/>
          <w:iCs w:val="0"/>
          <w:caps w:val="0"/>
          <w:color w:val="000000"/>
          <w:spacing w:val="0"/>
          <w:sz w:val="24"/>
          <w:szCs w:val="24"/>
          <w:highlight w:val="none"/>
          <w:shd w:val="clear" w:fill="FFFFFF"/>
          <w:vertAlign w:val="baseline"/>
        </w:rPr>
        <w:t>元</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1643"/>
        <w:gridCol w:w="1107"/>
        <w:gridCol w:w="1081"/>
        <w:gridCol w:w="1440"/>
        <w:gridCol w:w="1532"/>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tblHeader/>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品目号</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品目名称</w:t>
            </w:r>
          </w:p>
        </w:tc>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采购标的</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数量（单位）</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技术规格、参数及要求</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品目预算(元)</w:t>
            </w:r>
          </w:p>
        </w:tc>
        <w:tc>
          <w:tcPr>
            <w:tcW w:w="1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1-1</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医用电子生理参数检测仪器设备</w:t>
            </w:r>
          </w:p>
        </w:tc>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高流量湿化治疗仪</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(台)</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详见采购文件</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110,000.00</w:t>
            </w:r>
          </w:p>
        </w:tc>
        <w:tc>
          <w:tcPr>
            <w:tcW w:w="1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eastAsia="宋体"/>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合同履行期限：</w:t>
      </w:r>
      <w:r>
        <w:rPr>
          <w:rFonts w:hint="eastAsia" w:ascii="宋体" w:hAnsi="宋体" w:cs="宋体"/>
          <w:i w:val="0"/>
          <w:iCs w:val="0"/>
          <w:caps w:val="0"/>
          <w:color w:val="000000"/>
          <w:spacing w:val="0"/>
          <w:sz w:val="24"/>
          <w:szCs w:val="24"/>
          <w:highlight w:val="none"/>
          <w:shd w:val="clear" w:fill="FFFFFF"/>
          <w:vertAlign w:val="baseline"/>
          <w:lang w:eastAsia="zh-CN"/>
        </w:rPr>
        <w:t>合同签订后30天内完成交货并安装验收完毕。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合同包2(</w:t>
      </w:r>
      <w:r>
        <w:rPr>
          <w:rFonts w:hint="eastAsia"/>
          <w:highlight w:val="none"/>
        </w:rPr>
        <w:t>生化免疫流水线1套</w:t>
      </w:r>
      <w:r>
        <w:rPr>
          <w:rFonts w:hint="eastAsia" w:ascii="宋体" w:hAnsi="宋体" w:eastAsia="宋体" w:cs="宋体"/>
          <w:i w:val="0"/>
          <w:iCs w:val="0"/>
          <w:caps w:val="0"/>
          <w:color w:val="000000"/>
          <w:spacing w:val="0"/>
          <w:sz w:val="24"/>
          <w:szCs w:val="24"/>
          <w:highlight w:val="none"/>
          <w:shd w:val="clear" w:fill="FFFFFF"/>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合同包预算金额：</w:t>
      </w:r>
      <w:r>
        <w:rPr>
          <w:rFonts w:hint="eastAsia"/>
          <w:highlight w:val="none"/>
        </w:rPr>
        <w:t>1,500,000.00</w:t>
      </w:r>
      <w:r>
        <w:rPr>
          <w:rFonts w:hint="eastAsia" w:ascii="宋体" w:hAnsi="宋体" w:eastAsia="宋体" w:cs="宋体"/>
          <w:i w:val="0"/>
          <w:iCs w:val="0"/>
          <w:caps w:val="0"/>
          <w:color w:val="000000"/>
          <w:spacing w:val="0"/>
          <w:sz w:val="24"/>
          <w:szCs w:val="24"/>
          <w:highlight w:val="none"/>
          <w:shd w:val="clear" w:fill="FFFFFF"/>
          <w:vertAlign w:val="baseline"/>
        </w:rPr>
        <w:t>元</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7"/>
        <w:gridCol w:w="1131"/>
        <w:gridCol w:w="1131"/>
        <w:gridCol w:w="1156"/>
        <w:gridCol w:w="1591"/>
        <w:gridCol w:w="1683"/>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tblHeader/>
        </w:trPr>
        <w:tc>
          <w:tcPr>
            <w:tcW w:w="6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品目号</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品目名称</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采购标的</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数量（单位）</w:t>
            </w:r>
          </w:p>
        </w:tc>
        <w:tc>
          <w:tcPr>
            <w:tcW w:w="1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技术规格、参数及要求</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品目预算(元)</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highlight w:val="none"/>
              </w:rPr>
            </w:pPr>
            <w:r>
              <w:rPr>
                <w:rFonts w:ascii="宋体" w:hAnsi="宋体" w:eastAsia="宋体" w:cs="宋体"/>
                <w:kern w:val="0"/>
                <w:sz w:val="24"/>
                <w:szCs w:val="24"/>
                <w:highlight w:val="none"/>
                <w:lang w:val="en-US" w:eastAsia="zh-CN" w:bidi="ar"/>
              </w:rPr>
              <w:t>2-1</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临床检验设备</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生化免疫流水线</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1(套)</w:t>
            </w:r>
          </w:p>
        </w:tc>
        <w:tc>
          <w:tcPr>
            <w:tcW w:w="1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详见采购文件</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1,500,000.00</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textAlignment w:val="center"/>
              <w:rPr>
                <w:sz w:val="24"/>
                <w:szCs w:val="24"/>
                <w:highlight w:val="none"/>
              </w:rPr>
            </w:pPr>
            <w:r>
              <w:rPr>
                <w:rFonts w:ascii="宋体" w:hAnsi="宋体" w:eastAsia="宋体" w:cs="宋体"/>
                <w:kern w:val="0"/>
                <w:sz w:val="24"/>
                <w:szCs w:val="24"/>
                <w:highlight w:val="none"/>
                <w:vertAlign w:val="baseline"/>
                <w:lang w:val="en-US" w:eastAsia="zh-CN" w:bidi="ar"/>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cs="宋体"/>
          <w:i w:val="0"/>
          <w:iCs w:val="0"/>
          <w:caps w:val="0"/>
          <w:color w:val="000000"/>
          <w:spacing w:val="0"/>
          <w:sz w:val="24"/>
          <w:szCs w:val="24"/>
          <w:highlight w:val="none"/>
          <w:shd w:val="clear" w:fill="FFFFFF"/>
          <w:vertAlign w:val="baseli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合同履行期限：</w:t>
      </w:r>
      <w:r>
        <w:rPr>
          <w:rFonts w:hint="eastAsia" w:ascii="宋体" w:hAnsi="宋体" w:cs="宋体"/>
          <w:i w:val="0"/>
          <w:iCs w:val="0"/>
          <w:caps w:val="0"/>
          <w:color w:val="000000"/>
          <w:spacing w:val="0"/>
          <w:sz w:val="24"/>
          <w:szCs w:val="24"/>
          <w:highlight w:val="none"/>
          <w:shd w:val="clear" w:fill="FFFFFF"/>
          <w:vertAlign w:val="baseline"/>
          <w:lang w:eastAsia="zh-CN"/>
        </w:rPr>
        <w:t>合同签订后30天内完成交货并安装验收完毕。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w:t>
      </w:r>
      <w:r>
        <w:rPr>
          <w:rFonts w:hint="eastAsia" w:ascii="宋体" w:hAnsi="宋体" w:cs="宋体"/>
          <w:i w:val="0"/>
          <w:iCs w:val="0"/>
          <w:caps w:val="0"/>
          <w:color w:val="000000"/>
          <w:spacing w:val="0"/>
          <w:sz w:val="24"/>
          <w:szCs w:val="24"/>
          <w:highlight w:val="none"/>
          <w:shd w:val="clear" w:fill="FFFFFF"/>
          <w:vertAlign w:val="baseline"/>
          <w:lang w:val="en-US" w:eastAsia="zh-CN"/>
        </w:rPr>
        <w:t>3</w:t>
      </w:r>
      <w:r>
        <w:rPr>
          <w:rFonts w:hint="eastAsia" w:ascii="宋体" w:hAnsi="宋体" w:eastAsia="宋体" w:cs="宋体"/>
          <w:i w:val="0"/>
          <w:iCs w:val="0"/>
          <w:caps w:val="0"/>
          <w:color w:val="000000"/>
          <w:spacing w:val="0"/>
          <w:sz w:val="24"/>
          <w:szCs w:val="24"/>
          <w:highlight w:val="none"/>
          <w:shd w:val="clear" w:fill="FFFFFF"/>
          <w:vertAlign w:val="baseline"/>
        </w:rPr>
        <w:t>(</w:t>
      </w:r>
      <w:r>
        <w:rPr>
          <w:rFonts w:hint="eastAsia"/>
          <w:highlight w:val="none"/>
        </w:rPr>
        <w:t>心电监护仪19</w:t>
      </w:r>
      <w:r>
        <w:rPr>
          <w:rFonts w:hint="eastAsia"/>
          <w:highlight w:val="none"/>
          <w:lang w:val="en-US" w:eastAsia="zh-CN"/>
        </w:rPr>
        <w:t>套</w:t>
      </w:r>
      <w:r>
        <w:rPr>
          <w:rFonts w:hint="eastAsia" w:ascii="宋体" w:hAnsi="宋体" w:eastAsia="宋体" w:cs="宋体"/>
          <w:i w:val="0"/>
          <w:iCs w:val="0"/>
          <w:caps w:val="0"/>
          <w:color w:val="000000"/>
          <w:spacing w:val="0"/>
          <w:sz w:val="24"/>
          <w:szCs w:val="24"/>
          <w:highlight w:val="none"/>
          <w:shd w:val="clear" w:fill="FFFFFF"/>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合同包预算金额：</w:t>
      </w:r>
      <w:r>
        <w:rPr>
          <w:rFonts w:hint="eastAsia"/>
          <w:highlight w:val="none"/>
        </w:rPr>
        <w:t>665,000.00</w:t>
      </w:r>
      <w:r>
        <w:rPr>
          <w:rFonts w:hint="eastAsia" w:ascii="宋体" w:hAnsi="宋体" w:eastAsia="宋体" w:cs="宋体"/>
          <w:i w:val="0"/>
          <w:iCs w:val="0"/>
          <w:caps w:val="0"/>
          <w:color w:val="000000"/>
          <w:spacing w:val="0"/>
          <w:sz w:val="24"/>
          <w:szCs w:val="24"/>
          <w:highlight w:val="none"/>
          <w:shd w:val="clear" w:fill="FFFFFF"/>
          <w:vertAlign w:val="baseline"/>
        </w:rPr>
        <w:t>元</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1"/>
        <w:gridCol w:w="1131"/>
        <w:gridCol w:w="1131"/>
        <w:gridCol w:w="1184"/>
        <w:gridCol w:w="1646"/>
        <w:gridCol w:w="1558"/>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品目号</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品目名称</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采购标的</w:t>
            </w:r>
          </w:p>
        </w:tc>
        <w:tc>
          <w:tcPr>
            <w:tcW w:w="11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数量（单位）</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品目预算(元)</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highlight w:val="none"/>
              </w:rPr>
            </w:pPr>
            <w:r>
              <w:rPr>
                <w:rFonts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highlight w:val="none"/>
              </w:rPr>
            </w:pPr>
            <w:r>
              <w:rPr>
                <w:rFonts w:hint="eastAsia" w:ascii="宋体" w:hAnsi="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-1</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医用电子生理参数检测仪器设备</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心电监护仪</w:t>
            </w:r>
          </w:p>
        </w:tc>
        <w:tc>
          <w:tcPr>
            <w:tcW w:w="11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套</w:t>
            </w:r>
            <w:bookmarkStart w:id="0" w:name="_GoBack"/>
            <w:bookmarkEnd w:id="0"/>
            <w:r>
              <w:rPr>
                <w:rFonts w:ascii="宋体" w:hAnsi="宋体" w:eastAsia="宋体" w:cs="宋体"/>
                <w:kern w:val="0"/>
                <w:sz w:val="24"/>
                <w:szCs w:val="24"/>
                <w:highlight w:val="none"/>
                <w:lang w:val="en-US" w:eastAsia="zh-CN" w:bidi="ar"/>
              </w:rPr>
              <w:t>)</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665,000.00</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eastAsia="宋体"/>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合同履行期限：</w:t>
      </w:r>
      <w:r>
        <w:rPr>
          <w:rFonts w:hint="eastAsia" w:ascii="宋体" w:hAnsi="宋体" w:cs="宋体"/>
          <w:i w:val="0"/>
          <w:iCs w:val="0"/>
          <w:caps w:val="0"/>
          <w:color w:val="000000"/>
          <w:spacing w:val="0"/>
          <w:sz w:val="24"/>
          <w:szCs w:val="24"/>
          <w:highlight w:val="none"/>
          <w:shd w:val="clear" w:fill="FFFFFF"/>
          <w:vertAlign w:val="baseline"/>
          <w:lang w:eastAsia="zh-CN"/>
        </w:rPr>
        <w:t>合同签订后30天内完成交货并安装验收完毕。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1.投标供应商应具备《中华人民共和国政府采购法》第二十二条规定的条件，提供下列材料：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2）有依法缴纳税收和社会保障资金的良好记录：提供投标截止日前6个月内任意1个月依法缴纳税收和社会保障资金的相关材料。如依法免税或不需要缴纳社会保障资金的，提供相应证明材料。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3）具有良好的商业信誉和健全的财务会计制度：供应商必须具有良好的商业信誉和健全的财务会计制度（提供2022年度或2023年度财务状况报告或基本开户行出具的资信证明）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4）履行合同所必需的设备和专业技术能力：提供承诺函（格式自拟）。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5）参加采购活动前3年内，在经营活动中没有重大违法记录：提供投标函。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2.落实政府采购政策需满足的资格要求：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合同包1(</w:t>
      </w:r>
      <w:r>
        <w:rPr>
          <w:rFonts w:hint="eastAsia"/>
          <w:highlight w:val="none"/>
        </w:rPr>
        <w:t>高流量湿化治疗仪3台</w:t>
      </w:r>
      <w:r>
        <w:rPr>
          <w:rFonts w:hint="eastAsia" w:ascii="宋体" w:hAnsi="宋体" w:eastAsia="宋体" w:cs="宋体"/>
          <w:i w:val="0"/>
          <w:iCs w:val="0"/>
          <w:caps w:val="0"/>
          <w:color w:val="000000"/>
          <w:spacing w:val="0"/>
          <w:sz w:val="24"/>
          <w:szCs w:val="24"/>
          <w:highlight w:val="none"/>
          <w:shd w:val="clear" w:fill="FFFFFF"/>
          <w:vertAlign w:val="baseline"/>
        </w:rPr>
        <w:t>)落实政府采购政策需满足的资格要求如下:本</w:t>
      </w:r>
      <w:r>
        <w:rPr>
          <w:rFonts w:hint="eastAsia" w:ascii="宋体" w:hAnsi="宋体" w:cs="宋体"/>
          <w:i w:val="0"/>
          <w:iCs w:val="0"/>
          <w:caps w:val="0"/>
          <w:color w:val="000000"/>
          <w:spacing w:val="0"/>
          <w:sz w:val="24"/>
          <w:szCs w:val="24"/>
          <w:highlight w:val="none"/>
          <w:shd w:val="clear" w:fill="FFFFFF"/>
          <w:vertAlign w:val="baseline"/>
          <w:lang w:val="en-US" w:eastAsia="zh-CN"/>
        </w:rPr>
        <w:t>采购包</w:t>
      </w:r>
      <w:r>
        <w:rPr>
          <w:rFonts w:hint="eastAsia" w:ascii="宋体" w:hAnsi="宋体" w:eastAsia="宋体" w:cs="宋体"/>
          <w:i w:val="0"/>
          <w:iCs w:val="0"/>
          <w:caps w:val="0"/>
          <w:color w:val="000000"/>
          <w:spacing w:val="0"/>
          <w:sz w:val="24"/>
          <w:szCs w:val="24"/>
          <w:highlight w:val="none"/>
          <w:shd w:val="clear" w:fill="FFFFFF"/>
          <w:vertAlign w:val="baseline"/>
        </w:rPr>
        <w:t>不属于专门面向中小企业采购的项目。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合同包</w:t>
      </w:r>
      <w:r>
        <w:rPr>
          <w:rFonts w:hint="eastAsia" w:ascii="宋体" w:hAnsi="宋体" w:cs="宋体"/>
          <w:i w:val="0"/>
          <w:iCs w:val="0"/>
          <w:caps w:val="0"/>
          <w:color w:val="000000"/>
          <w:spacing w:val="0"/>
          <w:sz w:val="24"/>
          <w:szCs w:val="24"/>
          <w:highlight w:val="none"/>
          <w:shd w:val="clear" w:fill="FFFFFF"/>
          <w:vertAlign w:val="baseline"/>
          <w:lang w:val="en-US" w:eastAsia="zh-CN"/>
        </w:rPr>
        <w:t>2</w:t>
      </w:r>
      <w:r>
        <w:rPr>
          <w:rFonts w:hint="eastAsia" w:ascii="宋体" w:hAnsi="宋体" w:eastAsia="宋体" w:cs="宋体"/>
          <w:i w:val="0"/>
          <w:iCs w:val="0"/>
          <w:caps w:val="0"/>
          <w:color w:val="000000"/>
          <w:spacing w:val="0"/>
          <w:sz w:val="24"/>
          <w:szCs w:val="24"/>
          <w:highlight w:val="none"/>
          <w:shd w:val="clear" w:fill="FFFFFF"/>
          <w:vertAlign w:val="baseline"/>
        </w:rPr>
        <w:t>(</w:t>
      </w:r>
      <w:r>
        <w:rPr>
          <w:rFonts w:hint="eastAsia"/>
          <w:highlight w:val="none"/>
        </w:rPr>
        <w:t>生化免疫流水线1套</w:t>
      </w:r>
      <w:r>
        <w:rPr>
          <w:rFonts w:hint="eastAsia" w:ascii="宋体" w:hAnsi="宋体" w:eastAsia="宋体" w:cs="宋体"/>
          <w:i w:val="0"/>
          <w:iCs w:val="0"/>
          <w:caps w:val="0"/>
          <w:color w:val="000000"/>
          <w:spacing w:val="0"/>
          <w:sz w:val="24"/>
          <w:szCs w:val="24"/>
          <w:highlight w:val="none"/>
          <w:shd w:val="clear" w:fill="FFFFFF"/>
          <w:vertAlign w:val="baseline"/>
        </w:rPr>
        <w:t>)落实政府采购政策需满足的资格要求如下:本</w:t>
      </w:r>
      <w:r>
        <w:rPr>
          <w:rFonts w:hint="eastAsia" w:ascii="宋体" w:hAnsi="宋体" w:cs="宋体"/>
          <w:i w:val="0"/>
          <w:iCs w:val="0"/>
          <w:caps w:val="0"/>
          <w:color w:val="000000"/>
          <w:spacing w:val="0"/>
          <w:sz w:val="24"/>
          <w:szCs w:val="24"/>
          <w:highlight w:val="none"/>
          <w:shd w:val="clear" w:fill="FFFFFF"/>
          <w:vertAlign w:val="baseline"/>
          <w:lang w:val="en-US" w:eastAsia="zh-CN"/>
        </w:rPr>
        <w:t>采购包</w:t>
      </w:r>
      <w:r>
        <w:rPr>
          <w:rFonts w:hint="eastAsia" w:ascii="宋体" w:hAnsi="宋体" w:eastAsia="宋体" w:cs="宋体"/>
          <w:i w:val="0"/>
          <w:iCs w:val="0"/>
          <w:caps w:val="0"/>
          <w:color w:val="000000"/>
          <w:spacing w:val="0"/>
          <w:sz w:val="24"/>
          <w:szCs w:val="24"/>
          <w:highlight w:val="none"/>
          <w:shd w:val="clear" w:fill="FFFFFF"/>
          <w:vertAlign w:val="baseline"/>
        </w:rPr>
        <w:t>不属于专门面向中小企业采购的项目</w:t>
      </w:r>
      <w:r>
        <w:rPr>
          <w:rFonts w:hint="eastAsia" w:ascii="宋体" w:hAnsi="宋体" w:cs="宋体"/>
          <w:i w:val="0"/>
          <w:iCs w:val="0"/>
          <w:caps w:val="0"/>
          <w:color w:val="000000"/>
          <w:spacing w:val="0"/>
          <w:sz w:val="24"/>
          <w:szCs w:val="24"/>
          <w:highlight w:val="none"/>
          <w:shd w:val="clear" w:fill="FFFFFF"/>
          <w:vertAlign w:val="baseline"/>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合同包</w:t>
      </w:r>
      <w:r>
        <w:rPr>
          <w:rFonts w:hint="eastAsia" w:ascii="宋体" w:hAnsi="宋体" w:cs="宋体"/>
          <w:i w:val="0"/>
          <w:iCs w:val="0"/>
          <w:caps w:val="0"/>
          <w:color w:val="000000"/>
          <w:spacing w:val="0"/>
          <w:sz w:val="24"/>
          <w:szCs w:val="24"/>
          <w:highlight w:val="none"/>
          <w:shd w:val="clear" w:fill="FFFFFF"/>
          <w:vertAlign w:val="baseline"/>
          <w:lang w:val="en-US" w:eastAsia="zh-CN"/>
        </w:rPr>
        <w:t>3</w:t>
      </w:r>
      <w:r>
        <w:rPr>
          <w:rFonts w:hint="eastAsia" w:ascii="宋体" w:hAnsi="宋体" w:eastAsia="宋体" w:cs="宋体"/>
          <w:i w:val="0"/>
          <w:iCs w:val="0"/>
          <w:caps w:val="0"/>
          <w:color w:val="000000"/>
          <w:spacing w:val="0"/>
          <w:sz w:val="24"/>
          <w:szCs w:val="24"/>
          <w:highlight w:val="none"/>
          <w:shd w:val="clear" w:fill="FFFFFF"/>
          <w:vertAlign w:val="baseline"/>
        </w:rPr>
        <w:t>(</w:t>
      </w:r>
      <w:r>
        <w:rPr>
          <w:rFonts w:hint="eastAsia"/>
          <w:highlight w:val="none"/>
        </w:rPr>
        <w:t>心电监护仪19台</w:t>
      </w:r>
      <w:r>
        <w:rPr>
          <w:rFonts w:hint="eastAsia" w:ascii="宋体" w:hAnsi="宋体" w:eastAsia="宋体" w:cs="宋体"/>
          <w:i w:val="0"/>
          <w:iCs w:val="0"/>
          <w:caps w:val="0"/>
          <w:color w:val="000000"/>
          <w:spacing w:val="0"/>
          <w:sz w:val="24"/>
          <w:szCs w:val="24"/>
          <w:highlight w:val="none"/>
          <w:shd w:val="clear" w:fill="FFFFFF"/>
          <w:vertAlign w:val="baseline"/>
        </w:rPr>
        <w:t>)落实政府采购政策需满足的资格要求如下:本</w:t>
      </w:r>
      <w:r>
        <w:rPr>
          <w:rFonts w:hint="eastAsia" w:ascii="宋体" w:hAnsi="宋体" w:cs="宋体"/>
          <w:i w:val="0"/>
          <w:iCs w:val="0"/>
          <w:caps w:val="0"/>
          <w:color w:val="000000"/>
          <w:spacing w:val="0"/>
          <w:sz w:val="24"/>
          <w:szCs w:val="24"/>
          <w:highlight w:val="none"/>
          <w:shd w:val="clear" w:fill="FFFFFF"/>
          <w:vertAlign w:val="baseline"/>
          <w:lang w:val="en-US" w:eastAsia="zh-CN"/>
        </w:rPr>
        <w:t>采购包</w:t>
      </w:r>
      <w:r>
        <w:rPr>
          <w:rFonts w:hint="eastAsia" w:ascii="宋体" w:hAnsi="宋体" w:eastAsia="宋体" w:cs="宋体"/>
          <w:i w:val="0"/>
          <w:iCs w:val="0"/>
          <w:caps w:val="0"/>
          <w:color w:val="000000"/>
          <w:spacing w:val="0"/>
          <w:sz w:val="24"/>
          <w:szCs w:val="24"/>
          <w:highlight w:val="none"/>
          <w:shd w:val="clear" w:fill="FFFFFF"/>
          <w:vertAlign w:val="baseline"/>
        </w:rPr>
        <w:t>不属于专门面向中小企业采购的项目</w:t>
      </w:r>
      <w:r>
        <w:rPr>
          <w:rFonts w:hint="eastAsia" w:ascii="宋体" w:hAnsi="宋体" w:cs="宋体"/>
          <w:i w:val="0"/>
          <w:iCs w:val="0"/>
          <w:caps w:val="0"/>
          <w:color w:val="000000"/>
          <w:spacing w:val="0"/>
          <w:sz w:val="24"/>
          <w:szCs w:val="24"/>
          <w:highlight w:val="none"/>
          <w:shd w:val="clear" w:fill="FFFFFF"/>
          <w:vertAlign w:val="baseline"/>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合同包1(</w:t>
      </w:r>
      <w:r>
        <w:rPr>
          <w:rFonts w:hint="eastAsia"/>
          <w:highlight w:val="none"/>
        </w:rPr>
        <w:t>高流量湿化治疗仪3台</w:t>
      </w:r>
      <w:r>
        <w:rPr>
          <w:rFonts w:hint="eastAsia" w:ascii="宋体" w:hAnsi="宋体" w:eastAsia="宋体" w:cs="宋体"/>
          <w:i w:val="0"/>
          <w:iCs w:val="0"/>
          <w:caps w:val="0"/>
          <w:color w:val="000000"/>
          <w:spacing w:val="0"/>
          <w:sz w:val="24"/>
          <w:szCs w:val="24"/>
          <w:highlight w:val="none"/>
          <w:shd w:val="clear" w:fill="FFFFFF"/>
          <w:vertAlign w:val="baseline"/>
        </w:rPr>
        <w:t>)特定资格要求如下: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2)单位负责人为同一人或者存在直接控股、 管理关系的不同供应商，不得同时参加本采购包投标（响应）。 为本项目提供整体设计、 规范编制或者项目管理、 监理、 检测等服务的供应商， 不得再参与本项目投标（响应）。 投标（报价） 函相关承诺要求内容。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3）若供应商为代理经销商，必须提供《医疗器械经营许可证》或备案证明；若供应商为制造商，必须提供《医疗器械生产许可证》或备案证明（按国家规定执行）。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4）所投产品为医疗器械的，提供有效的《医疗器械注册证》或备案证明（按国家规定执行）。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5）已登记报名并获取本项目招标文件。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6）本项目不接受联合体投标（报价）。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w:t>
      </w:r>
      <w:r>
        <w:rPr>
          <w:rFonts w:hint="eastAsia" w:ascii="宋体" w:hAnsi="宋体" w:cs="宋体"/>
          <w:i w:val="0"/>
          <w:iCs w:val="0"/>
          <w:caps w:val="0"/>
          <w:color w:val="000000"/>
          <w:spacing w:val="0"/>
          <w:sz w:val="24"/>
          <w:szCs w:val="24"/>
          <w:highlight w:val="none"/>
          <w:shd w:val="clear" w:fill="FFFFFF"/>
          <w:vertAlign w:val="baseline"/>
          <w:lang w:val="en-US" w:eastAsia="zh-CN"/>
        </w:rPr>
        <w:t>2</w:t>
      </w:r>
      <w:r>
        <w:rPr>
          <w:rFonts w:hint="eastAsia" w:ascii="宋体" w:hAnsi="宋体" w:eastAsia="宋体" w:cs="宋体"/>
          <w:i w:val="0"/>
          <w:iCs w:val="0"/>
          <w:caps w:val="0"/>
          <w:color w:val="000000"/>
          <w:spacing w:val="0"/>
          <w:sz w:val="24"/>
          <w:szCs w:val="24"/>
          <w:highlight w:val="none"/>
          <w:shd w:val="clear" w:fill="FFFFFF"/>
          <w:vertAlign w:val="baseline"/>
        </w:rPr>
        <w:t>(</w:t>
      </w:r>
      <w:r>
        <w:rPr>
          <w:rFonts w:hint="eastAsia"/>
          <w:highlight w:val="none"/>
        </w:rPr>
        <w:t>生化免疫流水线1套</w:t>
      </w:r>
      <w:r>
        <w:rPr>
          <w:rFonts w:hint="eastAsia" w:ascii="宋体" w:hAnsi="宋体" w:eastAsia="宋体" w:cs="宋体"/>
          <w:i w:val="0"/>
          <w:iCs w:val="0"/>
          <w:caps w:val="0"/>
          <w:color w:val="000000"/>
          <w:spacing w:val="0"/>
          <w:sz w:val="24"/>
          <w:szCs w:val="24"/>
          <w:highlight w:val="none"/>
          <w:shd w:val="clear" w:fill="FFFFFF"/>
          <w:vertAlign w:val="baseline"/>
        </w:rPr>
        <w:t>)特定资格要求如下: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2)单位负责人为同一人或者存在直接控股、 管理关系的不同供应商，不得同时参加本采购包投标（响应）。 为本项目提供整体设计、 规范编制或者项目管理、 监理、 检测等服务的供应商， 不得再参与本项目投标（响应）。 投标（报价） 函相关承诺要求内容。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3）若供应商为代理经销商，必须提供《医疗器械经营许可证》或备案证明；若供应商为制造商，必须提供《医疗器械生产许可证》或备案证明（按国家规定执行）。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4）所投产品为医疗器械的，提供有效的《医疗器械注册证》或备案证明（按国家规定执行）。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5）已登记报名并获取本项目招标文件。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6）本项目不接受联合体投标（报价）。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合同包</w:t>
      </w:r>
      <w:r>
        <w:rPr>
          <w:rFonts w:hint="eastAsia" w:ascii="宋体" w:hAnsi="宋体" w:cs="宋体"/>
          <w:i w:val="0"/>
          <w:iCs w:val="0"/>
          <w:caps w:val="0"/>
          <w:color w:val="000000"/>
          <w:spacing w:val="0"/>
          <w:sz w:val="24"/>
          <w:szCs w:val="24"/>
          <w:highlight w:val="none"/>
          <w:shd w:val="clear" w:fill="FFFFFF"/>
          <w:vertAlign w:val="baseline"/>
          <w:lang w:val="en-US" w:eastAsia="zh-CN"/>
        </w:rPr>
        <w:t>3</w:t>
      </w:r>
      <w:r>
        <w:rPr>
          <w:rFonts w:hint="eastAsia" w:ascii="宋体" w:hAnsi="宋体" w:eastAsia="宋体" w:cs="宋体"/>
          <w:i w:val="0"/>
          <w:iCs w:val="0"/>
          <w:caps w:val="0"/>
          <w:color w:val="000000"/>
          <w:spacing w:val="0"/>
          <w:sz w:val="24"/>
          <w:szCs w:val="24"/>
          <w:highlight w:val="none"/>
          <w:shd w:val="clear" w:fill="FFFFFF"/>
          <w:vertAlign w:val="baseline"/>
        </w:rPr>
        <w:t>(</w:t>
      </w:r>
      <w:r>
        <w:rPr>
          <w:rFonts w:hint="eastAsia"/>
          <w:highlight w:val="none"/>
        </w:rPr>
        <w:t>心电监护仪19</w:t>
      </w:r>
      <w:r>
        <w:rPr>
          <w:rFonts w:hint="eastAsia"/>
          <w:highlight w:val="none"/>
          <w:lang w:val="en-US" w:eastAsia="zh-CN"/>
        </w:rPr>
        <w:t>套</w:t>
      </w:r>
      <w:r>
        <w:rPr>
          <w:rFonts w:hint="eastAsia" w:ascii="宋体" w:hAnsi="宋体" w:eastAsia="宋体" w:cs="宋体"/>
          <w:i w:val="0"/>
          <w:iCs w:val="0"/>
          <w:caps w:val="0"/>
          <w:color w:val="000000"/>
          <w:spacing w:val="0"/>
          <w:sz w:val="24"/>
          <w:szCs w:val="24"/>
          <w:highlight w:val="none"/>
          <w:shd w:val="clear" w:fill="FFFFFF"/>
          <w:vertAlign w:val="baseline"/>
        </w:rPr>
        <w:t>)特定资格要求如下: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2)单位负责人为同一人或者存在直接控股、 管理关系的不同供应商，不得同时参加本采购包投标（响应）。 为本项目提供整体设计、 规范编制或者项目管理、 监理、 检测等服务的供应商， 不得再参与本项目投标（响应）。 投标（报价） 函相关承诺要求内容。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3）若供应商为代理经销商，必须提供《医疗器械经营许可证》或备案证明；若供应商为制造商，必须提供《医疗器械生产许可证》或备案证明（按国家规定执行）。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4）所投产品为医疗器械的，提供有效的《医疗器械注册证》或备案证明（按国家规定执行）。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5）已登记报名并获取本项目招标文件。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6）本项目不接受联合体投标（报价）。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三、获取招标文件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时间：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月</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日</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至</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月</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日</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，每天上午00:00:00至12:00:00，下午12:00:00至23:59:59（北京时间,法定节假日除外）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地点：广东省政府采购网https://gdgpo.czt.gd.gov.cn/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方式：在线获取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售价：免费获取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四、提交投标文件截止时间、开标时间和地点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月</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日</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时</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分00秒（北京时间）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递交文件地点：广东省政府采购网https://gdgpo.czt.gd.gov.cn/（在线提交）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开标地点：广东省政府采购网https://gdgpo.czt.gd.gov.cn/（远程电子开标）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五、公告期限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自本公告发布之日起5个工作日。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六、其他补充事宜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2.供应商参加本项目投标，需要提前办理CA和电子签章，办理方式和注意事项详见供应商操作手册与CA办理指南，指南获取地址：https://gdgpo.czt.gd.gov.cn/help/problem/。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3.如需缴纳保证金，供应商可通过"广东政府采购智慧云平台金融服务中心"(http://gdgpo.czt.gd.gov.cn/zcdservice/zcd/guangdong/)，申请办理投标（响应）担保函、保险（保证）保函。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firstLine="64" w:firstLineChars="27"/>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4.政策扶持</w:t>
      </w:r>
      <w:r>
        <w:rPr>
          <w:rFonts w:hint="eastAsia" w:ascii="宋体" w:hAnsi="宋体" w:eastAsia="宋体" w:cs="宋体"/>
          <w:i w:val="0"/>
          <w:iCs w:val="0"/>
          <w:caps w:val="0"/>
          <w:color w:val="000000"/>
          <w:spacing w:val="0"/>
          <w:sz w:val="24"/>
          <w:szCs w:val="24"/>
          <w:highlight w:val="none"/>
          <w:shd w:val="clear" w:fill="FFFFFF"/>
          <w:vertAlign w:val="baseline"/>
        </w:rPr>
        <w:br w:type="textWrapping"/>
      </w:r>
      <w:r>
        <w:rPr>
          <w:rFonts w:hint="eastAsia" w:ascii="宋体" w:hAnsi="宋体" w:eastAsia="宋体" w:cs="宋体"/>
          <w:i w:val="0"/>
          <w:iCs w:val="0"/>
          <w:caps w:val="0"/>
          <w:color w:val="000000"/>
          <w:spacing w:val="0"/>
          <w:sz w:val="24"/>
          <w:szCs w:val="24"/>
          <w:highlight w:val="none"/>
          <w:shd w:val="clear" w:fill="FFFFFF"/>
          <w:vertAlign w:val="baseline"/>
        </w:rPr>
        <w:t>4.1《政府采购促进中小企业发展管理办法》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4.2《财政部 司法部关于政府采购支持监狱企业发展有关问题的通知》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4.3《三部门联合发布关于促进残疾人就业政府采购政策的通知》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4.4《财政部 发展改革委 生态环境部 市场监管总局关于调整优化节能产品环境标志产品政府采购执行机制的通知》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4.5《关于印发环境标志产品政府采购品目清单的通知》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fill="FFFFFF"/>
          <w:vertAlign w:val="baseline"/>
        </w:rPr>
      </w:pPr>
      <w:r>
        <w:rPr>
          <w:rFonts w:hint="eastAsia" w:ascii="宋体" w:hAnsi="宋体" w:eastAsia="宋体" w:cs="宋体"/>
          <w:i w:val="0"/>
          <w:iCs w:val="0"/>
          <w:caps w:val="0"/>
          <w:color w:val="000000"/>
          <w:spacing w:val="0"/>
          <w:sz w:val="24"/>
          <w:szCs w:val="24"/>
          <w:highlight w:val="none"/>
          <w:shd w:val="clear" w:fill="FFFFFF"/>
          <w:vertAlign w:val="baseline"/>
        </w:rPr>
        <w:t>4.6《关于印发节能产品政府采购品目清单的通知》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highlight w:val="none"/>
        </w:rPr>
      </w:pPr>
      <w:r>
        <w:rPr>
          <w:rStyle w:val="11"/>
          <w:rFonts w:hint="eastAsia" w:ascii="宋体" w:hAnsi="宋体" w:eastAsia="宋体" w:cs="宋体"/>
          <w:b/>
          <w:bCs/>
          <w:i w:val="0"/>
          <w:iCs w:val="0"/>
          <w:caps w:val="0"/>
          <w:color w:val="000000"/>
          <w:spacing w:val="0"/>
          <w:sz w:val="24"/>
          <w:szCs w:val="24"/>
          <w:highlight w:val="none"/>
          <w:shd w:val="clear" w:fill="FFFFFF"/>
          <w:vertAlign w:val="baseline"/>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highlight w:val="none"/>
        </w:rPr>
      </w:pPr>
      <w:r>
        <w:rPr>
          <w:b w:val="0"/>
          <w:bCs w:val="0"/>
          <w:i w:val="0"/>
          <w:iCs w:val="0"/>
          <w:caps w:val="0"/>
          <w:color w:val="000000"/>
          <w:spacing w:val="0"/>
          <w:sz w:val="24"/>
          <w:szCs w:val="24"/>
          <w:highlight w:val="none"/>
          <w:shd w:val="clear" w:fill="FFFFFF"/>
          <w:vertAlign w:val="baseline"/>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eastAsia="宋体"/>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名  称：</w:t>
      </w:r>
      <w:r>
        <w:rPr>
          <w:rFonts w:hint="eastAsia" w:ascii="宋体" w:hAnsi="宋体" w:cs="宋体"/>
          <w:i w:val="0"/>
          <w:iCs w:val="0"/>
          <w:caps w:val="0"/>
          <w:color w:val="000000"/>
          <w:spacing w:val="0"/>
          <w:sz w:val="24"/>
          <w:szCs w:val="24"/>
          <w:highlight w:val="none"/>
          <w:shd w:val="clear" w:fill="FFFFFF"/>
          <w:vertAlign w:val="baseline"/>
          <w:lang w:eastAsia="zh-CN"/>
        </w:rPr>
        <w:t>广东省监狱中心医院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eastAsia="宋体"/>
          <w:sz w:val="24"/>
          <w:szCs w:val="24"/>
          <w:highlight w:val="none"/>
          <w:lang w:eastAsia="zh-CN"/>
        </w:rPr>
      </w:pPr>
      <w:r>
        <w:rPr>
          <w:rFonts w:hint="eastAsia" w:ascii="宋体" w:hAnsi="宋体" w:eastAsia="宋体" w:cs="宋体"/>
          <w:i w:val="0"/>
          <w:iCs w:val="0"/>
          <w:caps w:val="0"/>
          <w:color w:val="000000"/>
          <w:spacing w:val="0"/>
          <w:sz w:val="24"/>
          <w:szCs w:val="24"/>
          <w:highlight w:val="none"/>
          <w:shd w:val="clear" w:fill="FFFFFF"/>
          <w:vertAlign w:val="baseline"/>
        </w:rPr>
        <w:t>地  址：</w:t>
      </w:r>
      <w:r>
        <w:rPr>
          <w:rFonts w:hint="eastAsia" w:ascii="宋体" w:hAnsi="宋体" w:cs="宋体"/>
          <w:i w:val="0"/>
          <w:iCs w:val="0"/>
          <w:caps w:val="0"/>
          <w:color w:val="000000"/>
          <w:spacing w:val="0"/>
          <w:sz w:val="24"/>
          <w:szCs w:val="24"/>
          <w:highlight w:val="none"/>
          <w:shd w:val="clear" w:fill="FFFFFF"/>
          <w:vertAlign w:val="baseline"/>
          <w:lang w:eastAsia="zh-CN"/>
        </w:rPr>
        <w:t>广州市白云区石井街石潭西路88号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联系方式：</w:t>
      </w:r>
      <w:r>
        <w:rPr>
          <w:rFonts w:hint="eastAsia"/>
          <w:highlight w:val="none"/>
        </w:rPr>
        <w:t>020-86417983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highlight w:val="none"/>
        </w:rPr>
      </w:pPr>
      <w:r>
        <w:rPr>
          <w:b w:val="0"/>
          <w:bCs w:val="0"/>
          <w:i w:val="0"/>
          <w:iCs w:val="0"/>
          <w:caps w:val="0"/>
          <w:color w:val="000000"/>
          <w:spacing w:val="0"/>
          <w:sz w:val="24"/>
          <w:szCs w:val="24"/>
          <w:highlight w:val="none"/>
          <w:shd w:val="clear" w:fill="FFFFFF"/>
          <w:vertAlign w:val="baseline"/>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名  称：广东远东招标代理有限公司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地  址：广州市越秀区越秀北路222号越良大厦</w:t>
      </w:r>
      <w:r>
        <w:rPr>
          <w:rFonts w:hint="eastAsia" w:ascii="宋体" w:hAnsi="宋体" w:cs="宋体"/>
          <w:i w:val="0"/>
          <w:iCs w:val="0"/>
          <w:caps w:val="0"/>
          <w:color w:val="000000"/>
          <w:spacing w:val="0"/>
          <w:sz w:val="24"/>
          <w:szCs w:val="24"/>
          <w:highlight w:val="none"/>
          <w:shd w:val="clear" w:fill="FFFFFF"/>
          <w:vertAlign w:val="baseline"/>
          <w:lang w:val="en-US" w:eastAsia="zh-CN"/>
        </w:rPr>
        <w:t>6</w:t>
      </w:r>
      <w:r>
        <w:rPr>
          <w:rFonts w:hint="eastAsia" w:ascii="宋体" w:hAnsi="宋体" w:eastAsia="宋体" w:cs="宋体"/>
          <w:i w:val="0"/>
          <w:iCs w:val="0"/>
          <w:caps w:val="0"/>
          <w:color w:val="000000"/>
          <w:spacing w:val="0"/>
          <w:sz w:val="24"/>
          <w:szCs w:val="24"/>
          <w:highlight w:val="none"/>
          <w:shd w:val="clear" w:fill="FFFFFF"/>
          <w:vertAlign w:val="baseline"/>
        </w:rPr>
        <w:t>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联系方式：020-83642820-825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highlight w:val="none"/>
        </w:rPr>
      </w:pPr>
      <w:r>
        <w:rPr>
          <w:b w:val="0"/>
          <w:bCs w:val="0"/>
          <w:i w:val="0"/>
          <w:iCs w:val="0"/>
          <w:caps w:val="0"/>
          <w:color w:val="000000"/>
          <w:spacing w:val="0"/>
          <w:sz w:val="24"/>
          <w:szCs w:val="24"/>
          <w:highlight w:val="none"/>
          <w:shd w:val="clear" w:fill="FFFFFF"/>
          <w:vertAlign w:val="baseline"/>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项目联系人：戴小姐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电  话：020-83642820-825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广东远东招标代理有限公司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vertAlign w:val="baseline"/>
        </w:rPr>
        <w:t>2023年</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月</w:t>
      </w:r>
      <w:r>
        <w:rPr>
          <w:rFonts w:hint="eastAsia" w:ascii="宋体" w:hAnsi="宋体" w:cs="宋体"/>
          <w:i w:val="0"/>
          <w:iCs w:val="0"/>
          <w:caps w:val="0"/>
          <w:color w:val="000000"/>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vertAlign w:val="baseline"/>
        </w:rPr>
        <w:t>日</w:t>
      </w:r>
    </w:p>
    <w:p>
      <w:pPr>
        <w:rPr>
          <w:rFonts w:ascii="Helvetica" w:hAnsi="Helvetica" w:eastAsia="Helvetica" w:cs="Helvetica"/>
          <w:b/>
          <w:bCs/>
          <w:i w:val="0"/>
          <w:iCs w:val="0"/>
          <w:caps w:val="0"/>
          <w:color w:val="FF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MzgyNjc5MTk3ZTNkY2I4Y2E0MDMwMjg0NzRmOGMifQ=="/>
  </w:docVars>
  <w:rsids>
    <w:rsidRoot w:val="20AE5E55"/>
    <w:rsid w:val="08953701"/>
    <w:rsid w:val="0979588C"/>
    <w:rsid w:val="10F07E1B"/>
    <w:rsid w:val="1AC62D5B"/>
    <w:rsid w:val="206F6F75"/>
    <w:rsid w:val="20AE5E55"/>
    <w:rsid w:val="23E10F82"/>
    <w:rsid w:val="24BF3D61"/>
    <w:rsid w:val="26A754DB"/>
    <w:rsid w:val="2D2B20CF"/>
    <w:rsid w:val="2E663F09"/>
    <w:rsid w:val="3B005E83"/>
    <w:rsid w:val="43FA4AC5"/>
    <w:rsid w:val="51734F80"/>
    <w:rsid w:val="54697F58"/>
    <w:rsid w:val="5BAD43F9"/>
    <w:rsid w:val="74A24FF0"/>
    <w:rsid w:val="7DB8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100" w:beforeLines="0" w:beforeAutospacing="0" w:after="100" w:afterLines="0" w:afterAutospacing="0" w:line="480" w:lineRule="auto"/>
      <w:jc w:val="center"/>
      <w:outlineLvl w:val="0"/>
    </w:pPr>
    <w:rPr>
      <w:rFonts w:asciiTheme="minorAscii" w:hAnsiTheme="minorAscii"/>
      <w:b/>
      <w:kern w:val="44"/>
      <w:sz w:val="36"/>
    </w:rPr>
  </w:style>
  <w:style w:type="paragraph" w:styleId="4">
    <w:name w:val="heading 2"/>
    <w:basedOn w:val="1"/>
    <w:next w:val="1"/>
    <w:semiHidden/>
    <w:unhideWhenUsed/>
    <w:qFormat/>
    <w:uiPriority w:val="0"/>
    <w:pPr>
      <w:keepNext/>
      <w:keepLines/>
      <w:spacing w:before="100" w:beforeLines="0" w:beforeAutospacing="0" w:after="100" w:afterLines="0" w:afterAutospacing="0" w:line="413" w:lineRule="auto"/>
      <w:outlineLvl w:val="1"/>
    </w:pPr>
    <w:rPr>
      <w:rFonts w:ascii="Arial" w:hAnsi="Arial" w:eastAsia="黑体"/>
      <w:b/>
      <w:sz w:val="28"/>
    </w:rPr>
  </w:style>
  <w:style w:type="paragraph" w:styleId="5">
    <w:name w:val="heading 3"/>
    <w:basedOn w:val="1"/>
    <w:next w:val="1"/>
    <w:semiHidden/>
    <w:unhideWhenUsed/>
    <w:qFormat/>
    <w:uiPriority w:val="0"/>
    <w:pPr>
      <w:keepNext/>
      <w:keepLines/>
      <w:spacing w:before="100" w:beforeLines="0" w:beforeAutospacing="0" w:after="100" w:afterLines="0" w:afterAutospacing="0" w:line="360" w:lineRule="auto"/>
      <w:outlineLvl w:val="2"/>
    </w:pPr>
    <w:rPr>
      <w:rFonts w:asciiTheme="minorAscii" w:hAnsiTheme="minorAscii"/>
      <w:b/>
      <w:sz w:val="24"/>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文档正文"/>
    <w:basedOn w:val="1"/>
    <w:qFormat/>
    <w:uiPriority w:val="99"/>
    <w:pPr>
      <w:spacing w:line="480" w:lineRule="atLeast"/>
      <w:ind w:firstLine="567" w:firstLineChars="200"/>
    </w:pPr>
    <w:rPr>
      <w:rFonts w:ascii="长城仿宋"/>
      <w:szCs w:val="20"/>
    </w:rPr>
  </w:style>
  <w:style w:type="paragraph" w:styleId="8">
    <w:name w:val="Body Text"/>
    <w:basedOn w:val="1"/>
    <w:qFormat/>
    <w:uiPriority w:val="0"/>
    <w:pPr>
      <w:spacing w:line="360" w:lineRule="auto"/>
      <w:ind w:left="488" w:firstLine="763" w:firstLineChars="200"/>
    </w:pPr>
    <w:rPr>
      <w:rFonts w:ascii="宋体" w:hAnsi="宋体" w:eastAsia="宋体" w:cs="宋体"/>
      <w:sz w:val="20"/>
      <w:szCs w:val="19"/>
      <w:lang w:val="zh-CN" w:bidi="zh-C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2023-12-20T01:48:00Z</dcterms:created>
  <dc:creator>远东</dc:creator>
  <cp:lastModifiedBy>符海浩 </cp:lastModifiedBy>
  <dcterms:modified xsi:type="dcterms:W3CDTF">2023-12-25T02:34:44Z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05B086DAAF304A8B875B22457E66EB66_11</vt:lpwstr>
  </property>
</Properties>
</file>