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广东省监狱中心医院2023年第四季度病人生活用品采购项目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2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结果公告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广州市国科招标代理有限公司，于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2023年10月31日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2023年11月6日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广东省监狱中心医院2023年第四季度病人生活用品采购项目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GZGK23P244A0802J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）采用公开竞价方式进行采购, 现就本次采购的竞价结果公告如下：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GZGK23P244A0802J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广东省监狱中心医院2023年第四季度病人生活用品采购项目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最高限价金额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人民币49963.71元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采购时间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2023年10月31日至2023年11月6日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3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5"/>
        <w:gridCol w:w="3364"/>
        <w:gridCol w:w="12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报价单位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总报价（元）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广州文客办公网络技术有限公司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￥37,389.50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广东名赛消防设备有限公司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￥37,918.04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新轨迹（广州）物资有限公司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￥39,378.00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广东坤凯商贸有限公司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￥43,447.50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广州领环贸易有限公司</w:t>
            </w:r>
          </w:p>
        </w:tc>
        <w:tc>
          <w:tcPr>
            <w:tcW w:w="4628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资格审查不通过，无效报价。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3"/>
        <w:tblW w:w="5014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1383"/>
        <w:gridCol w:w="862"/>
        <w:gridCol w:w="2377"/>
        <w:gridCol w:w="20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9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515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421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24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成交金额（元）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广东省监狱中心医院2023年第四季度病人生活用品采购项目</w:t>
            </w:r>
          </w:p>
        </w:tc>
        <w:tc>
          <w:tcPr>
            <w:tcW w:w="82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第四季度病人生活用品采购</w:t>
            </w:r>
          </w:p>
        </w:tc>
        <w:tc>
          <w:tcPr>
            <w:tcW w:w="515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1项</w:t>
            </w:r>
          </w:p>
        </w:tc>
        <w:tc>
          <w:tcPr>
            <w:tcW w:w="1421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广州文客办公网络技术有限公司</w:t>
            </w:r>
          </w:p>
        </w:tc>
        <w:tc>
          <w:tcPr>
            <w:tcW w:w="124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￥37,389.50 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1.采购人：广东省监狱中心医院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地址：广州市白云区石井石潭西路88号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联系人：汪先生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联系方式：020-86417983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联系人：郭先生、陈小姐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联系电话：020-87687427、020-87688049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联系地址：广州市先烈中路100号科学院大院9号楼东座2楼（中国广州分析测试中心对面）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广州市国科招标代理有限公司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2023年11月10日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TA4NDAxMDk0YzE5MjkwNThjM2QzMDIyNWEzN2EifQ=="/>
  </w:docVars>
  <w:rsids>
    <w:rsidRoot w:val="5D257221"/>
    <w:rsid w:val="000D4912"/>
    <w:rsid w:val="012D66CB"/>
    <w:rsid w:val="01A10C73"/>
    <w:rsid w:val="072F39F3"/>
    <w:rsid w:val="2E02734C"/>
    <w:rsid w:val="4F29184C"/>
    <w:rsid w:val="54DE4E87"/>
    <w:rsid w:val="5D257221"/>
    <w:rsid w:val="69F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632</Characters>
  <Lines>0</Lines>
  <Paragraphs>0</Paragraphs>
  <TotalTime>4</TotalTime>
  <ScaleCrop>false</ScaleCrop>
  <LinksUpToDate>false</LinksUpToDate>
  <CharactersWithSpaces>639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2023-06-28T08:28:00Z</dcterms:created>
  <dc:creator>国科GJX</dc:creator>
  <cp:lastModifiedBy>Aurora </cp:lastModifiedBy>
  <dcterms:modified xsi:type="dcterms:W3CDTF">2023-11-10T09:55:30Z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EE5DDBF6089D4DC09129CCD27D01EC75_13</vt:lpwstr>
  </property>
</Properties>
</file>