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广东省监狱中心医院考勤机及安装调试和信息采集项目（三次）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（项目编号：</w:t>
      </w:r>
      <w:r>
        <w:rPr>
          <w:rFonts w:hint="eastAsia"/>
          <w:b/>
          <w:sz w:val="24"/>
          <w:szCs w:val="24"/>
          <w:lang w:eastAsia="zh-CN"/>
        </w:rPr>
        <w:t>GZSW23175HJ3015CC</w:t>
      </w:r>
      <w:r>
        <w:rPr>
          <w:rFonts w:hint="eastAsia"/>
          <w:b/>
          <w:sz w:val="24"/>
          <w:szCs w:val="24"/>
        </w:rPr>
        <w:t>）竞价结果公告</w:t>
      </w:r>
    </w:p>
    <w:p>
      <w:pPr>
        <w:wordWrap w:val="0"/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广州顺为招标采购有限公司（以下简称“采购代理机构”）受广东省监狱中心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医院</w:t>
      </w:r>
      <w:r>
        <w:rPr>
          <w:rFonts w:hint="eastAsia" w:cs="宋体" w:asciiTheme="minorEastAsia" w:hAnsiTheme="minorEastAsia"/>
          <w:kern w:val="0"/>
          <w:szCs w:val="21"/>
        </w:rPr>
        <w:t>（以下简称“采购人”）的委托就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广东省监狱中心医院考勤机及安装调试和信息采集项目（三次）</w:t>
      </w:r>
      <w:r>
        <w:rPr>
          <w:rFonts w:hint="eastAsia" w:cs="宋体" w:asciiTheme="minorEastAsia" w:hAnsiTheme="minorEastAsia"/>
          <w:kern w:val="0"/>
          <w:szCs w:val="21"/>
        </w:rPr>
        <w:t>（项目编号：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GZSW23175HJ3015CC</w:t>
      </w:r>
      <w:r>
        <w:rPr>
          <w:rFonts w:hint="eastAsia" w:cs="宋体" w:asciiTheme="minorEastAsia" w:hAnsiTheme="minorEastAsia"/>
          <w:kern w:val="0"/>
          <w:szCs w:val="21"/>
        </w:rPr>
        <w:t>）进行网上竞价采购。采购代理机构于2023年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8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31</w:t>
      </w:r>
      <w:r>
        <w:rPr>
          <w:rFonts w:hint="eastAsia" w:cs="宋体" w:asciiTheme="minorEastAsia" w:hAnsiTheme="minorEastAsia"/>
          <w:kern w:val="0"/>
          <w:szCs w:val="21"/>
        </w:rPr>
        <w:t>日在“广州顺为招标采购有限公司网”（http://www.gzswbc.com）的电子采购平台发布网上竞价公告，采用网上竞价方式进行采购，报价截止时间为2023年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9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6</w:t>
      </w:r>
      <w:r>
        <w:rPr>
          <w:rFonts w:hint="eastAsia" w:cs="宋体" w:asciiTheme="minorEastAsia" w:hAnsiTheme="minorEastAsia"/>
          <w:kern w:val="0"/>
          <w:szCs w:val="21"/>
        </w:rPr>
        <w:t>日12:00。现将本次网上竞价结果公布如下：</w:t>
      </w:r>
    </w:p>
    <w:p>
      <w:pPr>
        <w:spacing w:line="360" w:lineRule="auto"/>
        <w:jc w:val="left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一、报价情况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3984"/>
        <w:gridCol w:w="1730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序号</w:t>
            </w:r>
          </w:p>
        </w:tc>
        <w:tc>
          <w:tcPr>
            <w:tcW w:w="39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供应商名称</w:t>
            </w:r>
          </w:p>
        </w:tc>
        <w:tc>
          <w:tcPr>
            <w:tcW w:w="17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szCs w:val="21"/>
              </w:rPr>
              <w:t>总报价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1</w:t>
            </w:r>
          </w:p>
        </w:tc>
        <w:tc>
          <w:tcPr>
            <w:tcW w:w="39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广州瀚控电子科技有限公司</w:t>
            </w:r>
          </w:p>
        </w:tc>
        <w:tc>
          <w:tcPr>
            <w:tcW w:w="17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Cs/>
                <w:szCs w:val="21"/>
              </w:rPr>
            </w:pPr>
            <w:r>
              <w:rPr>
                <w:rFonts w:hint="eastAsia" w:ascii="宋体" w:hAnsi="宋体" w:cs="Helvetica"/>
                <w:bCs/>
                <w:szCs w:val="21"/>
              </w:rPr>
              <w:t>￥</w:t>
            </w:r>
            <w:r>
              <w:rPr>
                <w:rFonts w:hint="eastAsia" w:ascii="宋体" w:hAnsi="宋体" w:cs="Helvetica"/>
                <w:bCs/>
                <w:szCs w:val="21"/>
                <w:lang w:val="en-US" w:eastAsia="zh-CN"/>
              </w:rPr>
              <w:t>7</w:t>
            </w:r>
            <w:r>
              <w:rPr>
                <w:rFonts w:ascii="宋体" w:hAnsi="宋体" w:cs="Helvetica"/>
                <w:bCs/>
                <w:szCs w:val="21"/>
              </w:rPr>
              <w:t>,</w:t>
            </w:r>
            <w:r>
              <w:rPr>
                <w:rFonts w:hint="eastAsia" w:ascii="宋体" w:hAnsi="宋体" w:cs="Helvetica"/>
                <w:bCs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Helvetica"/>
                <w:bCs/>
                <w:szCs w:val="21"/>
              </w:rPr>
              <w:t>0元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 w:cs="Helvetica"/>
                <w:bCs/>
                <w:szCs w:val="21"/>
              </w:rPr>
            </w:pPr>
            <w:r>
              <w:rPr>
                <w:rFonts w:hint="eastAsia" w:ascii="宋体" w:hAnsi="宋体" w:cs="Helvetica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2</w:t>
            </w:r>
          </w:p>
        </w:tc>
        <w:tc>
          <w:tcPr>
            <w:tcW w:w="39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Cs/>
                <w:szCs w:val="21"/>
              </w:rPr>
            </w:pPr>
            <w:r>
              <w:rPr>
                <w:rFonts w:hint="eastAsia"/>
              </w:rPr>
              <w:t>广州市恩豪电子科技有限公司</w:t>
            </w:r>
          </w:p>
        </w:tc>
        <w:tc>
          <w:tcPr>
            <w:tcW w:w="17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Cs/>
                <w:szCs w:val="21"/>
              </w:rPr>
            </w:pPr>
            <w:r>
              <w:rPr>
                <w:rFonts w:hint="eastAsia" w:ascii="宋体" w:hAnsi="宋体" w:cs="Helvetica"/>
                <w:bCs/>
                <w:szCs w:val="21"/>
              </w:rPr>
              <w:t>￥</w:t>
            </w:r>
            <w:r>
              <w:rPr>
                <w:rFonts w:hint="eastAsia" w:ascii="宋体" w:hAnsi="宋体" w:cs="Helvetica"/>
                <w:bCs/>
                <w:szCs w:val="21"/>
                <w:lang w:val="en-US" w:eastAsia="zh-CN"/>
              </w:rPr>
              <w:t>7</w:t>
            </w:r>
            <w:r>
              <w:rPr>
                <w:rFonts w:ascii="宋体" w:hAnsi="宋体" w:cs="Helvetica"/>
                <w:bCs/>
                <w:szCs w:val="21"/>
              </w:rPr>
              <w:t>,</w:t>
            </w:r>
            <w:r>
              <w:rPr>
                <w:rFonts w:hint="eastAsia" w:ascii="宋体" w:hAnsi="宋体" w:cs="Helvetica"/>
                <w:bCs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cs="Helvetica"/>
                <w:bCs/>
                <w:szCs w:val="21"/>
              </w:rPr>
              <w:t>0元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 w:cs="Helvetica"/>
                <w:bCs/>
                <w:szCs w:val="21"/>
              </w:rPr>
            </w:pPr>
            <w:r>
              <w:rPr>
                <w:rFonts w:hint="eastAsia" w:ascii="宋体" w:hAnsi="宋体" w:cs="Helvetica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3</w:t>
            </w:r>
          </w:p>
        </w:tc>
        <w:tc>
          <w:tcPr>
            <w:tcW w:w="39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广州市广壹隆电子技术有限公司</w:t>
            </w:r>
          </w:p>
        </w:tc>
        <w:tc>
          <w:tcPr>
            <w:tcW w:w="17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Cs/>
                <w:szCs w:val="21"/>
              </w:rPr>
            </w:pPr>
            <w:r>
              <w:rPr>
                <w:rFonts w:hint="eastAsia" w:ascii="宋体" w:hAnsi="宋体" w:cs="Helvetica"/>
                <w:bCs/>
                <w:szCs w:val="21"/>
              </w:rPr>
              <w:t>￥</w:t>
            </w:r>
            <w:r>
              <w:rPr>
                <w:rFonts w:hint="eastAsia" w:ascii="宋体" w:hAnsi="宋体" w:cs="Helvetica"/>
                <w:bCs/>
                <w:szCs w:val="21"/>
                <w:lang w:val="en-US" w:eastAsia="zh-CN"/>
              </w:rPr>
              <w:t>8</w:t>
            </w:r>
            <w:r>
              <w:rPr>
                <w:rFonts w:ascii="宋体" w:hAnsi="宋体" w:cs="Helvetica"/>
                <w:bCs/>
                <w:szCs w:val="21"/>
              </w:rPr>
              <w:t>,</w:t>
            </w:r>
            <w:r>
              <w:rPr>
                <w:rFonts w:hint="eastAsia" w:ascii="宋体" w:hAnsi="宋体" w:cs="Helvetica"/>
                <w:bCs/>
                <w:szCs w:val="21"/>
                <w:lang w:val="en-US" w:eastAsia="zh-CN"/>
              </w:rPr>
              <w:t>118</w:t>
            </w:r>
            <w:r>
              <w:rPr>
                <w:rFonts w:hint="eastAsia" w:ascii="宋体" w:hAnsi="宋体" w:cs="Helvetica"/>
                <w:bCs/>
                <w:szCs w:val="21"/>
              </w:rPr>
              <w:t>元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 w:cs="Helvetica"/>
                <w:bCs/>
                <w:szCs w:val="21"/>
              </w:rPr>
            </w:pPr>
            <w:r>
              <w:rPr>
                <w:rFonts w:hint="eastAsia" w:ascii="宋体" w:hAnsi="宋体" w:cs="Helvetica"/>
                <w:bCs/>
                <w:szCs w:val="21"/>
                <w:lang w:val="en-US" w:eastAsia="zh-CN"/>
              </w:rPr>
              <w:t>3</w:t>
            </w:r>
          </w:p>
        </w:tc>
      </w:tr>
    </w:tbl>
    <w:p>
      <w:pPr>
        <w:spacing w:line="360" w:lineRule="auto"/>
        <w:jc w:val="left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二、成交信息</w:t>
      </w:r>
    </w:p>
    <w:p>
      <w:pPr>
        <w:spacing w:line="360" w:lineRule="auto"/>
        <w:ind w:firstLine="420"/>
        <w:jc w:val="both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成交供应商：广州瀚控电子科技有限公司</w:t>
      </w:r>
    </w:p>
    <w:p>
      <w:pPr>
        <w:spacing w:line="360" w:lineRule="auto"/>
        <w:ind w:firstLine="420"/>
        <w:jc w:val="both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成交金额：人民币柒仟壹佰柒拾元整（</w:t>
      </w:r>
      <w:r>
        <w:rPr>
          <w:rFonts w:hint="eastAsia" w:ascii="宋体" w:hAnsi="宋体" w:cs="Helvetica"/>
          <w:bCs/>
          <w:szCs w:val="21"/>
        </w:rPr>
        <w:t>￥</w:t>
      </w:r>
      <w:r>
        <w:rPr>
          <w:rFonts w:hint="eastAsia" w:ascii="宋体" w:hAnsi="宋体" w:cs="Helvetica"/>
          <w:bCs/>
          <w:szCs w:val="21"/>
          <w:lang w:val="en-US" w:eastAsia="zh-CN"/>
        </w:rPr>
        <w:t>7</w:t>
      </w:r>
      <w:r>
        <w:rPr>
          <w:rFonts w:ascii="宋体" w:hAnsi="宋体" w:cs="Helvetica"/>
          <w:bCs/>
          <w:szCs w:val="21"/>
        </w:rPr>
        <w:t>,</w:t>
      </w:r>
      <w:r>
        <w:rPr>
          <w:rFonts w:hint="eastAsia" w:ascii="宋体" w:hAnsi="宋体" w:cs="Helvetica"/>
          <w:bCs/>
          <w:szCs w:val="21"/>
          <w:lang w:val="en-US" w:eastAsia="zh-CN"/>
        </w:rPr>
        <w:t>17</w:t>
      </w:r>
      <w:r>
        <w:rPr>
          <w:rFonts w:hint="eastAsia" w:ascii="宋体" w:hAnsi="宋体" w:cs="Helvetica"/>
          <w:bCs/>
          <w:szCs w:val="21"/>
        </w:rPr>
        <w:t>0元</w:t>
      </w:r>
      <w:r>
        <w:rPr>
          <w:rFonts w:hint="eastAsia" w:ascii="宋体" w:hAnsi="宋体"/>
          <w:szCs w:val="21"/>
          <w:lang w:val="en-US" w:eastAsia="zh-CN"/>
        </w:rPr>
        <w:t>）</w:t>
      </w:r>
    </w:p>
    <w:p>
      <w:pPr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三、采购人、采购代理机构的名称、地址和联系方式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1、采购人联系方式</w:t>
      </w:r>
    </w:p>
    <w:p>
      <w:pPr>
        <w:spacing w:line="360" w:lineRule="auto"/>
        <w:ind w:firstLine="420" w:firstLineChars="200"/>
        <w:jc w:val="left"/>
        <w:rPr>
          <w:rFonts w:hint="eastAsia"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采购人名称：广东省监狱中心医院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采购人地址：广州市白云区石井石潭西路88号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2、采购代理机构名称、地址和联系方式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采购代理机构名称：广州顺为招标采购有限公司（网址：www.gzswbc.com）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采购代理机构地点：广州市环市中路205号恒生大厦B座501室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采购代理机构联系人：李小姐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采购代理机构联系电话：020-83592216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采购项目联系人姓名：伍先生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采购项目联系人电话：020-83592216-841</w:t>
      </w:r>
    </w:p>
    <w:p>
      <w:pPr>
        <w:spacing w:line="360" w:lineRule="auto"/>
        <w:jc w:val="righ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发布人：广州顺为招标采购有限公司</w:t>
      </w:r>
    </w:p>
    <w:p>
      <w:pPr>
        <w:spacing w:line="360" w:lineRule="auto"/>
        <w:jc w:val="right"/>
        <w:rPr>
          <w:rFonts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发布时间：2023年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9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13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1YjRhZjcxOGM0ZThhZDM5N2IwZWI1NjA4NTFmM2QifQ=="/>
  </w:docVars>
  <w:rsids>
    <w:rsidRoot w:val="005A278D"/>
    <w:rsid w:val="0006402A"/>
    <w:rsid w:val="00071FB3"/>
    <w:rsid w:val="00085D50"/>
    <w:rsid w:val="0009745B"/>
    <w:rsid w:val="000A1ED4"/>
    <w:rsid w:val="000A64FC"/>
    <w:rsid w:val="000D793E"/>
    <w:rsid w:val="000F24A6"/>
    <w:rsid w:val="00104478"/>
    <w:rsid w:val="00107C83"/>
    <w:rsid w:val="00147976"/>
    <w:rsid w:val="00155953"/>
    <w:rsid w:val="00160D41"/>
    <w:rsid w:val="0017448B"/>
    <w:rsid w:val="001B2404"/>
    <w:rsid w:val="001C3F8F"/>
    <w:rsid w:val="002244B7"/>
    <w:rsid w:val="00266794"/>
    <w:rsid w:val="002A0726"/>
    <w:rsid w:val="002C3285"/>
    <w:rsid w:val="002E0A75"/>
    <w:rsid w:val="00344062"/>
    <w:rsid w:val="00364647"/>
    <w:rsid w:val="00372C34"/>
    <w:rsid w:val="00372C77"/>
    <w:rsid w:val="00376DF9"/>
    <w:rsid w:val="003879A7"/>
    <w:rsid w:val="003B3488"/>
    <w:rsid w:val="003F5C3D"/>
    <w:rsid w:val="00402228"/>
    <w:rsid w:val="00467155"/>
    <w:rsid w:val="004A2E48"/>
    <w:rsid w:val="004C2E2A"/>
    <w:rsid w:val="004C46F7"/>
    <w:rsid w:val="004F49D1"/>
    <w:rsid w:val="0056017C"/>
    <w:rsid w:val="00577DF4"/>
    <w:rsid w:val="00581A5A"/>
    <w:rsid w:val="005A278D"/>
    <w:rsid w:val="005C5C08"/>
    <w:rsid w:val="00607DF6"/>
    <w:rsid w:val="006310EA"/>
    <w:rsid w:val="00635097"/>
    <w:rsid w:val="006A0FF8"/>
    <w:rsid w:val="006A7616"/>
    <w:rsid w:val="006C4513"/>
    <w:rsid w:val="006C5778"/>
    <w:rsid w:val="00706555"/>
    <w:rsid w:val="00741A8C"/>
    <w:rsid w:val="0074536B"/>
    <w:rsid w:val="0078246C"/>
    <w:rsid w:val="00792808"/>
    <w:rsid w:val="007E5C6E"/>
    <w:rsid w:val="008101C2"/>
    <w:rsid w:val="008436E7"/>
    <w:rsid w:val="008913C9"/>
    <w:rsid w:val="0089687F"/>
    <w:rsid w:val="008D15C0"/>
    <w:rsid w:val="008D5EDE"/>
    <w:rsid w:val="008F63A5"/>
    <w:rsid w:val="009003F0"/>
    <w:rsid w:val="009673B9"/>
    <w:rsid w:val="009D5B25"/>
    <w:rsid w:val="009F1283"/>
    <w:rsid w:val="00AB1FFC"/>
    <w:rsid w:val="00AC0212"/>
    <w:rsid w:val="00AC6F06"/>
    <w:rsid w:val="00B265C3"/>
    <w:rsid w:val="00B37F66"/>
    <w:rsid w:val="00B4513C"/>
    <w:rsid w:val="00B52E8C"/>
    <w:rsid w:val="00B63E3E"/>
    <w:rsid w:val="00B80FE5"/>
    <w:rsid w:val="00C358E7"/>
    <w:rsid w:val="00C37C9B"/>
    <w:rsid w:val="00C77359"/>
    <w:rsid w:val="00C8310F"/>
    <w:rsid w:val="00C83A14"/>
    <w:rsid w:val="00C83BC2"/>
    <w:rsid w:val="00C85FA3"/>
    <w:rsid w:val="00C85FC8"/>
    <w:rsid w:val="00CC6784"/>
    <w:rsid w:val="00D72605"/>
    <w:rsid w:val="00DA4EBE"/>
    <w:rsid w:val="00DD6136"/>
    <w:rsid w:val="00DE2558"/>
    <w:rsid w:val="00DF4003"/>
    <w:rsid w:val="00E27486"/>
    <w:rsid w:val="00E475BC"/>
    <w:rsid w:val="00E6315D"/>
    <w:rsid w:val="00ED64F2"/>
    <w:rsid w:val="00EF57A2"/>
    <w:rsid w:val="00F24766"/>
    <w:rsid w:val="00F35960"/>
    <w:rsid w:val="00F40208"/>
    <w:rsid w:val="00F65BF2"/>
    <w:rsid w:val="00F73836"/>
    <w:rsid w:val="00F75114"/>
    <w:rsid w:val="00FC0A79"/>
    <w:rsid w:val="00FC5FEF"/>
    <w:rsid w:val="00FE2D1E"/>
    <w:rsid w:val="00FF0124"/>
    <w:rsid w:val="042F5A63"/>
    <w:rsid w:val="07B05960"/>
    <w:rsid w:val="099B6B4E"/>
    <w:rsid w:val="0DA0624F"/>
    <w:rsid w:val="0F524D98"/>
    <w:rsid w:val="16BD053D"/>
    <w:rsid w:val="258268F9"/>
    <w:rsid w:val="29C410CB"/>
    <w:rsid w:val="2C956D4E"/>
    <w:rsid w:val="2DC06D87"/>
    <w:rsid w:val="32FF4F22"/>
    <w:rsid w:val="394F5817"/>
    <w:rsid w:val="3F3878C2"/>
    <w:rsid w:val="441440F3"/>
    <w:rsid w:val="4977311D"/>
    <w:rsid w:val="4F195165"/>
    <w:rsid w:val="4FB11994"/>
    <w:rsid w:val="610139A6"/>
    <w:rsid w:val="61955DF4"/>
    <w:rsid w:val="64532F08"/>
    <w:rsid w:val="6B6A4927"/>
    <w:rsid w:val="6C270A6A"/>
    <w:rsid w:val="6D9E4D5C"/>
    <w:rsid w:val="78F1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104</Words>
  <Characters>598</Characters>
  <Lines>4</Lines>
  <Paragraphs>1</Paragraphs>
  <TotalTime>0</TotalTime>
  <ScaleCrop>false</ScaleCrop>
  <LinksUpToDate>false</LinksUpToDate>
  <CharactersWithSpaces>701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2022-06-13T10:11:00Z</dcterms:created>
  <dc:creator>Windows 用户</dc:creator>
  <cp:lastModifiedBy>Aurora </cp:lastModifiedBy>
  <cp:lastPrinted>2023-04-27T08:11:00Z</cp:lastPrinted>
  <dcterms:modified xsi:type="dcterms:W3CDTF">2023-09-13T08:07:47Z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D43E66FDB85445F9B4EE44F46773703D</vt:lpwstr>
  </property>
</Properties>
</file>