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jc w:val="center"/>
        <w:rPr>
          <w:rFonts w:ascii="黑体" w:hAnsi="华文中宋" w:eastAsia="黑体"/>
          <w:b/>
          <w:sz w:val="44"/>
          <w:szCs w:val="44"/>
        </w:rPr>
      </w:pPr>
      <w:r>
        <w:rPr>
          <w:rFonts w:hint="eastAsia" w:ascii="黑体" w:hAnsi="华文中宋" w:eastAsia="黑体"/>
          <w:b/>
          <w:sz w:val="44"/>
          <w:szCs w:val="44"/>
        </w:rPr>
        <w:t>报 名 表</w:t>
      </w:r>
    </w:p>
    <w:p>
      <w:pPr>
        <w:spacing w:line="240" w:lineRule="exact"/>
        <w:jc w:val="center"/>
        <w:rPr>
          <w:sz w:val="36"/>
          <w:szCs w:val="36"/>
        </w:rPr>
      </w:pPr>
    </w:p>
    <w:p>
      <w:pPr>
        <w:wordWrap w:val="0"/>
        <w:ind w:right="140"/>
        <w:jc w:val="right"/>
        <w:rPr>
          <w:rFonts w:eastAsia="仿宋_GB2312"/>
        </w:rPr>
      </w:pPr>
      <w:r>
        <w:rPr>
          <w:rFonts w:hint="eastAsia" w:ascii="仿宋_GB2312" w:eastAsia="仿宋_GB2312"/>
          <w:sz w:val="28"/>
          <w:szCs w:val="28"/>
        </w:rPr>
        <w:t xml:space="preserve"> 日期：    年     月   </w:t>
      </w:r>
      <w:r>
        <w:rPr>
          <w:rFonts w:hint="eastAsia" w:ascii="仿宋_GB2312" w:hAnsi="Calibri" w:eastAsia="仿宋_GB2312"/>
          <w:sz w:val="28"/>
          <w:szCs w:val="28"/>
        </w:rPr>
        <w:t>日</w:t>
      </w:r>
    </w:p>
    <w:tbl>
      <w:tblPr>
        <w:tblStyle w:val="4"/>
        <w:tblpPr w:leftFromText="180" w:rightFromText="180" w:vertAnchor="text" w:horzAnchor="margin" w:tblpX="144" w:tblpY="2"/>
        <w:tblW w:w="8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2"/>
        <w:gridCol w:w="6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169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参与遴选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单位全称</w:t>
            </w:r>
          </w:p>
          <w:p>
            <w:pPr>
              <w:spacing w:line="400" w:lineRule="exact"/>
              <w:ind w:left="154" w:hanging="154" w:hangingChars="64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（加盖公章）</w:t>
            </w:r>
          </w:p>
        </w:tc>
        <w:tc>
          <w:tcPr>
            <w:tcW w:w="6948" w:type="dxa"/>
          </w:tcPr>
          <w:p>
            <w:pPr>
              <w:widowControl/>
              <w:spacing w:line="400" w:lineRule="exact"/>
              <w:ind w:left="154" w:hanging="153" w:hangingChars="64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ind w:left="154" w:hanging="153" w:hangingChars="64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华文中宋" w:hAnsi="华文中宋" w:eastAsia="华文中宋"/>
                <w:b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692" w:type="dxa"/>
            <w:vAlign w:val="center"/>
          </w:tcPr>
          <w:p>
            <w:pPr>
              <w:spacing w:line="540" w:lineRule="exact"/>
              <w:ind w:left="154" w:hanging="154" w:hangingChars="64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法定代表人</w:t>
            </w:r>
          </w:p>
        </w:tc>
        <w:tc>
          <w:tcPr>
            <w:tcW w:w="6948" w:type="dxa"/>
            <w:vAlign w:val="center"/>
          </w:tcPr>
          <w:p>
            <w:pPr>
              <w:ind w:left="154" w:hanging="153" w:hangingChars="64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692" w:type="dxa"/>
            <w:vAlign w:val="center"/>
          </w:tcPr>
          <w:p>
            <w:pPr>
              <w:spacing w:line="540" w:lineRule="exact"/>
              <w:ind w:left="154" w:hanging="154" w:hangingChars="64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联系人</w:t>
            </w:r>
          </w:p>
        </w:tc>
        <w:tc>
          <w:tcPr>
            <w:tcW w:w="6948" w:type="dxa"/>
            <w:vAlign w:val="center"/>
          </w:tcPr>
          <w:p>
            <w:pPr>
              <w:ind w:left="154" w:hanging="153" w:hangingChars="64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692" w:type="dxa"/>
            <w:vAlign w:val="center"/>
          </w:tcPr>
          <w:p>
            <w:pPr>
              <w:spacing w:line="540" w:lineRule="exact"/>
              <w:ind w:left="154" w:hanging="154" w:hangingChars="64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单位电话</w:t>
            </w:r>
          </w:p>
        </w:tc>
        <w:tc>
          <w:tcPr>
            <w:tcW w:w="6948" w:type="dxa"/>
            <w:vAlign w:val="center"/>
          </w:tcPr>
          <w:p>
            <w:pPr>
              <w:ind w:left="154" w:hanging="153" w:hangingChars="64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692" w:type="dxa"/>
            <w:vAlign w:val="center"/>
          </w:tcPr>
          <w:p>
            <w:pPr>
              <w:spacing w:line="400" w:lineRule="exact"/>
              <w:ind w:left="154" w:hanging="154" w:hangingChars="64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联系人手机</w:t>
            </w:r>
          </w:p>
        </w:tc>
        <w:tc>
          <w:tcPr>
            <w:tcW w:w="6948" w:type="dxa"/>
            <w:vAlign w:val="center"/>
          </w:tcPr>
          <w:p>
            <w:pPr>
              <w:ind w:left="154" w:hanging="153" w:hangingChars="64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692" w:type="dxa"/>
            <w:vAlign w:val="center"/>
          </w:tcPr>
          <w:p>
            <w:pPr>
              <w:spacing w:line="540" w:lineRule="exact"/>
              <w:ind w:left="154" w:hanging="154" w:hangingChars="64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单位传真</w:t>
            </w:r>
          </w:p>
        </w:tc>
        <w:tc>
          <w:tcPr>
            <w:tcW w:w="6948" w:type="dxa"/>
            <w:vAlign w:val="center"/>
          </w:tcPr>
          <w:p>
            <w:pPr>
              <w:ind w:left="154" w:hanging="153" w:hangingChars="64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692" w:type="dxa"/>
            <w:vAlign w:val="center"/>
          </w:tcPr>
          <w:p>
            <w:pPr>
              <w:spacing w:line="520" w:lineRule="exact"/>
              <w:ind w:left="154" w:hanging="154" w:hangingChars="64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单位地址</w:t>
            </w:r>
          </w:p>
        </w:tc>
        <w:tc>
          <w:tcPr>
            <w:tcW w:w="6948" w:type="dxa"/>
          </w:tcPr>
          <w:p>
            <w:pPr>
              <w:spacing w:line="400" w:lineRule="exact"/>
              <w:ind w:left="154" w:hanging="154" w:hangingChars="64"/>
              <w:rPr>
                <w:rFonts w:ascii="华文中宋" w:hAnsi="华文中宋" w:eastAsia="华文中宋"/>
                <w:b/>
                <w:sz w:val="24"/>
                <w:szCs w:val="24"/>
              </w:rPr>
            </w:pPr>
          </w:p>
          <w:p>
            <w:pPr>
              <w:spacing w:line="400" w:lineRule="exact"/>
              <w:ind w:left="154" w:hanging="154" w:hangingChars="64"/>
              <w:rPr>
                <w:rFonts w:ascii="华文中宋" w:hAnsi="华文中宋" w:eastAsia="华文中宋"/>
                <w:b/>
                <w:sz w:val="24"/>
                <w:szCs w:val="24"/>
              </w:rPr>
            </w:pPr>
          </w:p>
          <w:p>
            <w:pPr>
              <w:spacing w:line="400" w:lineRule="exact"/>
              <w:ind w:left="154" w:hanging="154" w:hangingChars="64"/>
              <w:rPr>
                <w:rFonts w:ascii="华文中宋" w:hAnsi="华文中宋" w:eastAsia="华文中宋"/>
                <w:b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  <w:szCs w:val="24"/>
              </w:rPr>
              <w:t>（请填写完整详细信息）</w:t>
            </w:r>
          </w:p>
        </w:tc>
      </w:tr>
    </w:tbl>
    <w:p>
      <w:pPr>
        <w:ind w:left="1680" w:hanging="1680" w:hangingChars="700"/>
        <w:rPr>
          <w:rFonts w:ascii="仿宋_GB2312" w:hAnsi="华文中宋" w:eastAsia="仿宋_GB2312"/>
          <w:sz w:val="24"/>
        </w:rPr>
      </w:pPr>
      <w:r>
        <w:rPr>
          <w:rFonts w:hint="eastAsia" w:ascii="仿宋_GB2312" w:hAnsi="华文中宋" w:eastAsia="仿宋_GB2312"/>
          <w:sz w:val="24"/>
        </w:rPr>
        <w:t xml:space="preserve">　　　　　 </w:t>
      </w:r>
    </w:p>
    <w:p>
      <w:pPr>
        <w:spacing w:line="420" w:lineRule="exact"/>
        <w:ind w:right="-134" w:rightChars="-64"/>
        <w:rPr>
          <w:rFonts w:ascii="仿宋_GB2312" w:hAnsi="华文中宋" w:eastAsia="仿宋_GB2312"/>
          <w:sz w:val="28"/>
          <w:szCs w:val="28"/>
        </w:rPr>
      </w:pPr>
      <w:r>
        <w:rPr>
          <w:rFonts w:hint="eastAsia" w:ascii="仿宋_GB2312" w:hAnsi="华文中宋" w:eastAsia="仿宋_GB2312"/>
          <w:b/>
          <w:bCs/>
          <w:sz w:val="28"/>
          <w:szCs w:val="28"/>
        </w:rPr>
        <w:t>注：</w:t>
      </w:r>
    </w:p>
    <w:p>
      <w:pPr>
        <w:spacing w:line="420" w:lineRule="exact"/>
        <w:ind w:right="-134" w:rightChars="-64" w:firstLine="560" w:firstLineChars="200"/>
        <w:rPr>
          <w:rFonts w:ascii="仿宋_GB2312" w:hAnsi="华文中宋" w:eastAsia="仿宋_GB2312"/>
          <w:sz w:val="28"/>
          <w:szCs w:val="28"/>
        </w:rPr>
      </w:pPr>
      <w:r>
        <w:rPr>
          <w:rFonts w:hint="eastAsia" w:ascii="仿宋_GB2312" w:hAnsi="华文中宋" w:eastAsia="仿宋_GB2312"/>
          <w:sz w:val="28"/>
          <w:szCs w:val="28"/>
        </w:rPr>
        <w:t>1、申请人认真填写本表，并加盖单位盖章，在报名截止前将报名表扫描件发送邮箱</w:t>
      </w:r>
      <w:r>
        <w:rPr>
          <w:rFonts w:hint="eastAsia" w:ascii="仿宋_GB2312" w:hAnsi="仿宋_GB2312" w:eastAsia="仿宋_GB2312" w:cs="仿宋_GB2312"/>
          <w:b/>
          <w:color w:val="333333"/>
          <w:sz w:val="32"/>
          <w:szCs w:val="32"/>
          <w:u w:val="single"/>
          <w:shd w:val="clear" w:color="auto" w:fill="FFFFFF"/>
        </w:rPr>
        <w:t>(</w:t>
      </w:r>
      <w:r>
        <w:rPr>
          <w:rFonts w:hint="eastAsia" w:ascii="宋体" w:hAnsi="宋体" w:eastAsia="仿宋_GB2312" w:cs="宋体"/>
          <w:b/>
          <w:color w:val="333333"/>
          <w:sz w:val="32"/>
          <w:szCs w:val="32"/>
          <w:u w:val="single"/>
          <w:shd w:val="clear" w:color="auto" w:fill="FFFFFF"/>
          <w:lang w:val="en-US" w:eastAsia="zh-CN"/>
        </w:rPr>
        <w:t>3457848010</w:t>
      </w:r>
      <w:r>
        <w:rPr>
          <w:rFonts w:hint="eastAsia" w:ascii="宋体" w:hAnsi="宋体" w:cs="宋体"/>
          <w:b/>
          <w:color w:val="333333"/>
          <w:sz w:val="32"/>
          <w:szCs w:val="32"/>
          <w:u w:val="single"/>
          <w:shd w:val="clear" w:color="auto" w:fill="FFFFFF"/>
        </w:rPr>
        <w:t>@qq.com</w:t>
      </w:r>
      <w:r>
        <w:rPr>
          <w:rFonts w:hint="eastAsia" w:ascii="仿宋_GB2312" w:hAnsi="仿宋_GB2312" w:eastAsia="仿宋_GB2312" w:cs="仿宋_GB2312"/>
          <w:b/>
          <w:color w:val="333333"/>
          <w:sz w:val="32"/>
          <w:szCs w:val="32"/>
          <w:u w:val="single"/>
          <w:shd w:val="clear" w:color="auto" w:fill="FFFFFF"/>
        </w:rPr>
        <w:t>)</w:t>
      </w:r>
      <w:r>
        <w:rPr>
          <w:rFonts w:hint="eastAsia" w:ascii="仿宋_GB2312" w:hAnsi="华文中宋" w:eastAsia="仿宋_GB2312"/>
          <w:sz w:val="28"/>
          <w:szCs w:val="28"/>
          <w:u w:val="single"/>
        </w:rPr>
        <w:t>。</w:t>
      </w:r>
      <w:r>
        <w:rPr>
          <w:rFonts w:hint="eastAsia" w:ascii="仿宋_GB2312" w:hAnsi="华文中宋" w:eastAsia="仿宋_GB2312"/>
          <w:sz w:val="28"/>
          <w:szCs w:val="28"/>
        </w:rPr>
        <w:t>申请人报名时间以收到报名表扫描件的时间为准，申请人未在报名时间截止前报名的，遴选资格将被取消。</w:t>
      </w:r>
    </w:p>
    <w:p>
      <w:pPr>
        <w:spacing w:line="420" w:lineRule="exact"/>
        <w:ind w:right="-134" w:rightChars="-64" w:firstLine="560" w:firstLineChars="200"/>
        <w:rPr>
          <w:rFonts w:ascii="黑体" w:hAnsi="华文中宋" w:eastAsia="黑体"/>
          <w:sz w:val="24"/>
        </w:rPr>
      </w:pPr>
      <w:r>
        <w:rPr>
          <w:rFonts w:hint="eastAsia" w:ascii="仿宋_GB2312" w:hAnsi="华文中宋" w:eastAsia="仿宋_GB2312"/>
          <w:sz w:val="28"/>
          <w:szCs w:val="28"/>
        </w:rPr>
        <w:t>2、以上所填写的单位信息将作为我单位的档案归档，填写后的资料一律不得更改。各申请人对所填写资料的真实性、合法性、完整性负责，若有虚假、舞弊现象，所造成的责任和后果自负。</w:t>
      </w:r>
    </w:p>
    <w:p>
      <w:pPr>
        <w:rPr>
          <w:rFonts w:ascii="仿宋_GB2312" w:hAnsi="宋体" w:eastAsia="仿宋_GB2312"/>
          <w:sz w:val="32"/>
          <w:szCs w:val="32"/>
        </w:rPr>
      </w:pPr>
    </w:p>
    <w:p>
      <w:pPr>
        <w:rPr>
          <w:rFonts w:ascii="仿宋_GB2312" w:hAnsi="宋体" w:eastAsia="仿宋_GB2312"/>
          <w:sz w:val="32"/>
          <w:szCs w:val="32"/>
        </w:rPr>
      </w:pPr>
    </w:p>
    <w:p>
      <w:pPr>
        <w:rPr>
          <w:rFonts w:ascii="仿宋_GB2312" w:hAnsi="宋体" w:eastAsia="仿宋_GB2312"/>
          <w:sz w:val="32"/>
          <w:szCs w:val="32"/>
        </w:rPr>
      </w:pPr>
    </w:p>
    <w:p>
      <w:pPr>
        <w:rPr>
          <w:rFonts w:ascii="黑体" w:eastAsia="黑体" w:cs="Tahoma"/>
          <w:b/>
          <w:kern w:val="0"/>
          <w:sz w:val="36"/>
          <w:szCs w:val="36"/>
        </w:rPr>
      </w:pPr>
    </w:p>
    <w:p>
      <w:pPr>
        <w:jc w:val="center"/>
        <w:rPr>
          <w:rFonts w:ascii="黑体" w:eastAsia="黑体" w:cs="Tahoma"/>
          <w:b/>
          <w:kern w:val="0"/>
          <w:sz w:val="44"/>
          <w:szCs w:val="44"/>
        </w:rPr>
      </w:pPr>
      <w:r>
        <w:rPr>
          <w:rFonts w:hint="eastAsia" w:ascii="黑体" w:eastAsia="黑体" w:cs="Tahoma"/>
          <w:b/>
          <w:kern w:val="0"/>
          <w:sz w:val="44"/>
          <w:szCs w:val="44"/>
        </w:rPr>
        <w:t>招标代理机构承诺书</w:t>
      </w:r>
    </w:p>
    <w:p>
      <w:pPr>
        <w:rPr>
          <w:rFonts w:ascii="宋体"/>
          <w:sz w:val="28"/>
          <w:szCs w:val="28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广东省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监狱中心医院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我公司同意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入选贵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院</w:t>
      </w:r>
      <w:r>
        <w:rPr>
          <w:rFonts w:hint="eastAsia" w:ascii="仿宋_GB2312" w:hAnsi="仿宋_GB2312" w:eastAsia="仿宋_GB2312" w:cs="仿宋_GB2312"/>
          <w:sz w:val="32"/>
          <w:szCs w:val="32"/>
        </w:rPr>
        <w:t>的招标代理机构名录,同时作出如下承诺：</w:t>
      </w:r>
    </w:p>
    <w:p>
      <w:pPr>
        <w:ind w:firstLine="640" w:firstLineChars="200"/>
        <w:rPr>
          <w:rFonts w:ascii="仿宋_GB2312" w:hAnsi="仿宋_GB2312" w:eastAsia="仿宋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一、我司近3年</w:t>
      </w:r>
      <w:r>
        <w:rPr>
          <w:rFonts w:hint="eastAsia" w:ascii="仿宋" w:hAnsi="仿宋" w:eastAsia="仿宋" w:cs="仿宋"/>
          <w:sz w:val="32"/>
          <w:szCs w:val="32"/>
        </w:rPr>
        <w:t>未在经营活动中出现重大违法记录。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二、所提供的材料真实有效,且没有遗漏或隐瞒其他重要相关信息。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三、接受招标人的抽选,被选中后,无故不拒绝接受招标代理业务。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四、依法尽职的完成招标人的委托事项,为招标人提供优质服务。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五、在招标代理活动中严格遵守政府采购及招投标相关法律法规,确保招投标活动公开、公正、公平进行。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六、遵守《广东省省属监狱系统采购代理机构管理工作指引</w:t>
      </w:r>
      <w:r>
        <w:rPr>
          <w:rFonts w:hint="eastAsia" w:ascii="仿宋" w:hAnsi="仿宋" w:eastAsia="仿宋" w:cs="仿宋"/>
          <w:sz w:val="32"/>
          <w:szCs w:val="32"/>
        </w:rPr>
        <w:t>（试行）</w:t>
      </w:r>
      <w:r>
        <w:rPr>
          <w:rFonts w:hint="eastAsia" w:ascii="仿宋_GB2312" w:hAnsi="仿宋_GB2312" w:eastAsia="仿宋_GB2312" w:cs="仿宋_GB2312"/>
          <w:sz w:val="32"/>
          <w:szCs w:val="32"/>
        </w:rPr>
        <w:t>》《广东省省属监狱系统委托代理采购项目工作规程</w:t>
      </w:r>
      <w:r>
        <w:rPr>
          <w:rFonts w:hint="eastAsia" w:ascii="仿宋" w:hAnsi="仿宋" w:eastAsia="仿宋" w:cs="仿宋"/>
          <w:sz w:val="32"/>
          <w:szCs w:val="32"/>
        </w:rPr>
        <w:t>（试行）</w:t>
      </w:r>
      <w:r>
        <w:rPr>
          <w:rFonts w:hint="eastAsia"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《广东省监狱中心医院采购代理机构管理办法（试行）》</w:t>
      </w:r>
      <w:r>
        <w:rPr>
          <w:rFonts w:hint="eastAsia" w:ascii="仿宋_GB2312" w:hAnsi="仿宋_GB2312" w:eastAsia="仿宋_GB2312" w:cs="仿宋_GB2312"/>
          <w:sz w:val="32"/>
          <w:szCs w:val="32"/>
        </w:rPr>
        <w:t>的考核管理规定。</w:t>
      </w:r>
    </w:p>
    <w:p>
      <w:pPr>
        <w:ind w:firstLine="4480" w:firstLineChars="1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法人代表或授权人(签字)</w:t>
      </w:r>
    </w:p>
    <w:p>
      <w:pPr>
        <w:ind w:firstLine="5760" w:firstLineChars="18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单位(公章)</w:t>
      </w:r>
    </w:p>
    <w:p>
      <w:pPr>
        <w:ind w:firstLine="5760" w:firstLineChars="18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日  </w:t>
      </w:r>
    </w:p>
    <w:p>
      <w:pPr>
        <w:rPr>
          <w:rFonts w:eastAsia="方正小标宋简体"/>
          <w:color w:val="000000"/>
          <w:sz w:val="44"/>
          <w:szCs w:val="44"/>
        </w:rPr>
      </w:pPr>
    </w:p>
    <w:p>
      <w:pPr>
        <w:spacing w:line="60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hint="eastAsia" w:eastAsia="方正小标宋简体"/>
          <w:color w:val="000000"/>
          <w:sz w:val="44"/>
          <w:szCs w:val="44"/>
        </w:rPr>
        <w:t>廉洁自律承诺书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广东省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监狱中心医院</w:t>
      </w:r>
      <w:r>
        <w:rPr>
          <w:rFonts w:hint="eastAsia" w:eastAsia="仿宋_GB2312"/>
          <w:color w:val="000000"/>
          <w:sz w:val="32"/>
          <w:szCs w:val="32"/>
        </w:rPr>
        <w:t>：</w:t>
      </w:r>
    </w:p>
    <w:p>
      <w:pPr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为保证采购项目招投标工作的公平、公正、公开，规范政府采购代理行为，我公司自愿签订《廉洁自律承诺书》，并向贵所作出以下承诺：</w:t>
      </w:r>
    </w:p>
    <w:p>
      <w:pPr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一、自觉遵守国家招标采购法律法规。</w:t>
      </w:r>
    </w:p>
    <w:p>
      <w:pPr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二、在招标代理过程中不利用行贿、欺骗、弄虚作假等不正当手段承接招标代理业务。</w:t>
      </w:r>
    </w:p>
    <w:p>
      <w:pPr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三、严格按照国家法律法规履行职责，组织招标活动，不与任何第三方串通进行虚假招标、陪标、围标、串标、协助他人骗取中标活动。</w:t>
      </w:r>
    </w:p>
    <w:p>
      <w:pPr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四、不以任何方式进行可能影响招标公平、公正的任何活动，包括但不限于口头及书面形式，间接或直接向投标人泄露采购工作秘密。</w:t>
      </w:r>
    </w:p>
    <w:p>
      <w:pPr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五、不向投标人索要或接受回扣、礼金、有价证券、贵重物品及其他任何有可能影响公正招标的礼物，不以任何形式变相收取或者间接收受礼品等，包括未来利益。</w:t>
      </w:r>
    </w:p>
    <w:p>
      <w:pPr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六、一旦发现相关人员在采购过程中有不公正、不正当、不廉洁的行为，坚决予以抵制，并及时向采购人及监管部门举报。</w:t>
      </w:r>
    </w:p>
    <w:p>
      <w:pPr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七、若违反以上承诺或违反招标采购法律法规的有关规定，我方自愿永久放弃参与贵单位的一切采购活动，并承担采购活动规定的一切法律责任。</w:t>
      </w:r>
    </w:p>
    <w:p>
      <w:pPr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八、本承诺书自签署之日起生效。</w:t>
      </w:r>
    </w:p>
    <w:p>
      <w:pPr>
        <w:rPr>
          <w:rFonts w:eastAsia="仿宋_GB2312"/>
          <w:color w:val="000000"/>
          <w:sz w:val="32"/>
          <w:szCs w:val="32"/>
        </w:rPr>
      </w:pPr>
    </w:p>
    <w:p>
      <w:pPr>
        <w:ind w:firstLine="3520" w:firstLineChars="1100"/>
        <w:rPr>
          <w:rFonts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法人代表或授权人(签字)</w:t>
      </w:r>
      <w:r>
        <w:rPr>
          <w:rFonts w:hint="eastAsia" w:eastAsia="仿宋_GB2312"/>
          <w:color w:val="000000"/>
          <w:sz w:val="32"/>
          <w:szCs w:val="32"/>
        </w:rPr>
        <w:t>：</w:t>
      </w:r>
    </w:p>
    <w:p>
      <w:pPr>
        <w:ind w:firstLine="4480" w:firstLineChars="14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承诺单位（签章）：</w:t>
      </w:r>
    </w:p>
    <w:p>
      <w:pPr>
        <w:ind w:firstLine="3200" w:firstLineChars="10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签订日期：    年   月   日</w:t>
      </w:r>
    </w:p>
    <w:p>
      <w:pPr>
        <w:rPr>
          <w:rFonts w:ascii="仿宋" w:hAnsi="仿宋" w:eastAsia="仿宋" w:cs="仿宋"/>
          <w:sz w:val="36"/>
          <w:szCs w:val="36"/>
        </w:rPr>
      </w:pPr>
    </w:p>
    <w:p>
      <w:pPr>
        <w:rPr>
          <w:rFonts w:ascii="仿宋" w:hAnsi="仿宋" w:eastAsia="仿宋" w:cs="仿宋"/>
          <w:sz w:val="36"/>
          <w:szCs w:val="36"/>
        </w:rPr>
      </w:pPr>
    </w:p>
    <w:p>
      <w:pPr>
        <w:rPr>
          <w:rFonts w:ascii="仿宋" w:hAnsi="仿宋" w:eastAsia="仿宋" w:cs="仿宋"/>
          <w:sz w:val="36"/>
          <w:szCs w:val="36"/>
        </w:rPr>
      </w:pPr>
    </w:p>
    <w:p>
      <w:pPr>
        <w:rPr>
          <w:rFonts w:ascii="仿宋" w:hAnsi="仿宋" w:eastAsia="仿宋" w:cs="仿宋"/>
          <w:sz w:val="36"/>
          <w:szCs w:val="36"/>
        </w:rPr>
      </w:pPr>
    </w:p>
    <w:p>
      <w:pPr>
        <w:rPr>
          <w:rFonts w:ascii="仿宋" w:hAnsi="仿宋" w:eastAsia="仿宋" w:cs="仿宋"/>
          <w:sz w:val="36"/>
          <w:szCs w:val="36"/>
        </w:rPr>
      </w:pPr>
    </w:p>
    <w:p>
      <w:pPr>
        <w:rPr>
          <w:rFonts w:ascii="仿宋" w:hAnsi="仿宋" w:eastAsia="仿宋" w:cs="仿宋"/>
          <w:sz w:val="36"/>
          <w:szCs w:val="36"/>
        </w:rPr>
      </w:pPr>
    </w:p>
    <w:p>
      <w:pPr>
        <w:rPr>
          <w:rFonts w:ascii="仿宋" w:hAnsi="仿宋" w:eastAsia="仿宋" w:cs="仿宋"/>
          <w:sz w:val="36"/>
          <w:szCs w:val="36"/>
        </w:rPr>
      </w:pPr>
    </w:p>
    <w:p/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24610891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8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lOTA4NDAxMDk0YzE5MjkwNThjM2QzMDIyNWEzN2EifQ=="/>
  </w:docVars>
  <w:rsids>
    <w:rsidRoot w:val="49784E3A"/>
    <w:rsid w:val="0F990C8D"/>
    <w:rsid w:val="169E30ED"/>
    <w:rsid w:val="3C4775C7"/>
    <w:rsid w:val="44671FBF"/>
    <w:rsid w:val="49784E3A"/>
    <w:rsid w:val="4FB02842"/>
    <w:rsid w:val="644A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未成年管教所</Company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2022-06-14T04:01:00Z</dcterms:created>
  <dc:creator>未管所第二次修改</dc:creator>
  <cp:lastModifiedBy>符海浩</cp:lastModifiedBy>
  <dcterms:modified xsi:type="dcterms:W3CDTF">2023-08-28T03:16:45Z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ICV">
    <vt:lpwstr>7379CFB7BEAC49CAAC94D6E94B56ED31_12</vt:lpwstr>
  </property>
</Properties>
</file>