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bookmarkStart w:id="0" w:name="_GoBack"/>
      <w:r>
        <w:rPr>
          <w:rFonts w:hint="eastAsia" w:ascii="黑体" w:hAnsi="黑体" w:eastAsia="黑体"/>
          <w:sz w:val="36"/>
          <w:szCs w:val="36"/>
        </w:rPr>
        <w:t>广东省监狱中心医院电话语音系统项目</w:t>
      </w:r>
    </w:p>
    <w:p>
      <w:pPr>
        <w:jc w:val="center"/>
        <w:rPr>
          <w:rFonts w:ascii="黑体" w:hAnsi="黑体" w:eastAsia="黑体"/>
          <w:sz w:val="30"/>
          <w:szCs w:val="30"/>
        </w:rPr>
      </w:pPr>
      <w:r>
        <w:rPr>
          <w:rFonts w:hint="eastAsia" w:ascii="黑体" w:hAnsi="黑体" w:eastAsia="黑体"/>
          <w:sz w:val="36"/>
          <w:szCs w:val="36"/>
        </w:rPr>
        <w:t>竞价公告</w:t>
      </w:r>
    </w:p>
    <w:bookmarkEnd w:id="0"/>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广州市国科招标代理有限公司（以下简称“采购代理机构”）受广东省监狱中心医院（以下简称“采购人”）的委托，对广东省监狱中心医院电话语音系统项目（项目编号：GZGK23P165A0523J）进行线上竞价采购。</w:t>
      </w:r>
    </w:p>
    <w:tbl>
      <w:tblPr>
        <w:tblStyle w:val="3"/>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12"/>
        <w:gridCol w:w="788"/>
        <w:gridCol w:w="1100"/>
        <w:gridCol w:w="873"/>
        <w:gridCol w:w="1235"/>
        <w:gridCol w:w="3346"/>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广东省监狱中心医院电话语音系统项目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379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GZGK23P165A0523J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379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2023年07月</w:t>
            </w:r>
            <w:r>
              <w:rPr>
                <w:rFonts w:hint="eastAsia"/>
                <w:bCs/>
                <w:szCs w:val="21"/>
                <w:lang w:val="en-US" w:eastAsia="zh-CN"/>
              </w:rPr>
              <w:t>24</w:t>
            </w:r>
            <w:r>
              <w:rPr>
                <w:rFonts w:hint="eastAsia"/>
                <w:bCs/>
                <w:szCs w:val="21"/>
              </w:rPr>
              <w:t>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379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2023年07月</w:t>
            </w:r>
            <w:r>
              <w:rPr>
                <w:rFonts w:hint="eastAsia"/>
                <w:bCs/>
                <w:szCs w:val="21"/>
                <w:lang w:val="en-US" w:eastAsia="zh-CN"/>
              </w:rPr>
              <w:t>26</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default" w:eastAsia="宋体"/>
                <w:szCs w:val="21"/>
                <w:lang w:val="en-US" w:eastAsia="zh-CN"/>
              </w:rPr>
            </w:pPr>
            <w:r>
              <w:rPr>
                <w:rFonts w:hint="eastAsia"/>
                <w:bCs/>
                <w:szCs w:val="21"/>
              </w:rPr>
              <w:t>2023年07月</w:t>
            </w:r>
            <w:r>
              <w:rPr>
                <w:rFonts w:hint="eastAsia"/>
                <w:bCs/>
                <w:szCs w:val="21"/>
                <w:lang w:val="en-US" w:eastAsia="zh-CN"/>
              </w:rPr>
              <w:t>26</w:t>
            </w:r>
            <w:r>
              <w:rPr>
                <w:rFonts w:hint="eastAsia"/>
                <w:bCs/>
                <w:szCs w:val="21"/>
              </w:rPr>
              <w:t>日</w:t>
            </w:r>
            <w:r>
              <w:rPr>
                <w:rFonts w:hint="eastAsia"/>
                <w:szCs w:val="21"/>
              </w:rPr>
              <w:t>14:</w:t>
            </w:r>
            <w:r>
              <w:rPr>
                <w:rFonts w:hint="eastAsia"/>
                <w:szCs w:val="21"/>
                <w:lang w:val="en-US" w:eastAsia="zh-CN"/>
              </w:rPr>
              <w:t>0</w:t>
            </w:r>
            <w:r>
              <w:rPr>
                <w:rFonts w:hint="eastAsia"/>
                <w:szCs w:val="21"/>
              </w:rPr>
              <w:t>0</w:t>
            </w:r>
            <w:r>
              <w:rPr>
                <w:rFonts w:hint="eastAsia"/>
                <w:szCs w:val="21"/>
                <w:lang w:val="en-US" w:eastAsia="zh-CN"/>
              </w:rPr>
              <w:t>-14:30</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379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2023年07月</w:t>
            </w:r>
            <w:r>
              <w:rPr>
                <w:rFonts w:hint="eastAsia"/>
                <w:bCs/>
                <w:szCs w:val="21"/>
                <w:lang w:val="en-US" w:eastAsia="zh-CN"/>
              </w:rPr>
              <w:t>26</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892"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968"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379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电话语音系统</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379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8447"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szCs w:val="21"/>
              </w:rPr>
            </w:pPr>
            <w:r>
              <w:rPr>
                <w:rFonts w:hint="eastAsia"/>
                <w:szCs w:val="21"/>
              </w:rPr>
              <w:t>人民币15572元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报名方式</w:t>
            </w:r>
          </w:p>
        </w:tc>
        <w:tc>
          <w:tcPr>
            <w:tcW w:w="8447"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ascii="宋体" w:hAnsi="宋体" w:cs="宋体"/>
                <w:color w:val="000000"/>
                <w:szCs w:val="21"/>
                <w:shd w:val="clear" w:color="auto" w:fill="FFFFFF"/>
              </w:rPr>
            </w:pPr>
            <w:r>
              <w:rPr>
                <w:rFonts w:hint="eastAsia" w:ascii="宋体" w:hAnsi="宋体" w:cs="宋体"/>
                <w:color w:val="000000"/>
                <w:szCs w:val="21"/>
                <w:shd w:val="clear" w:color="auto"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szCs w:val="21"/>
              </w:rPr>
            </w:pPr>
            <w:r>
              <w:rPr>
                <w:rFonts w:hint="eastAsia"/>
                <w:szCs w:val="21"/>
              </w:rPr>
              <w:t>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outlineLvl w:val="2"/>
              <w:rPr>
                <w:szCs w:val="21"/>
              </w:rPr>
            </w:pPr>
            <w:r>
              <w:rPr>
                <w:rFonts w:hint="eastAsia"/>
                <w:szCs w:val="21"/>
              </w:rPr>
              <w:t>（2）法定代表人或企业负责人资格证明书及其身份证（正反面）（详细见报价文件格式）；</w:t>
            </w:r>
          </w:p>
          <w:p>
            <w:pPr>
              <w:autoSpaceDE w:val="0"/>
              <w:autoSpaceDN w:val="0"/>
              <w:adjustRightInd w:val="0"/>
              <w:spacing w:line="440" w:lineRule="exact"/>
              <w:outlineLvl w:val="2"/>
              <w:rPr>
                <w:rFonts w:cs="Tahoma"/>
                <w:szCs w:val="21"/>
              </w:rPr>
            </w:pPr>
            <w:r>
              <w:rPr>
                <w:rFonts w:hint="eastAsia"/>
                <w:szCs w:val="21"/>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8447"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szCs w:val="21"/>
              </w:rPr>
              <w:t>（4）已获得了本项目的竞价文件。</w:t>
            </w:r>
          </w:p>
          <w:p>
            <w:pPr>
              <w:autoSpaceDE w:val="0"/>
              <w:autoSpaceDN w:val="0"/>
              <w:adjustRightInd w:val="0"/>
              <w:spacing w:line="440" w:lineRule="exact"/>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szCs w:val="21"/>
              </w:rPr>
            </w:pPr>
            <w:r>
              <w:rPr>
                <w:rFonts w:hint="eastAsia"/>
                <w:szCs w:val="21"/>
              </w:rPr>
              <w:t>（4）财务状况报告，依法缴纳税收和社会保障资金的相关材料；</w:t>
            </w:r>
          </w:p>
          <w:p>
            <w:pPr>
              <w:autoSpaceDE w:val="0"/>
              <w:autoSpaceDN w:val="0"/>
              <w:adjustRightInd w:val="0"/>
              <w:spacing w:line="440" w:lineRule="exact"/>
              <w:ind w:firstLine="420" w:firstLineChars="200"/>
              <w:outlineLvl w:val="2"/>
              <w:rPr>
                <w:szCs w:val="21"/>
              </w:rPr>
            </w:pPr>
            <w:r>
              <w:rPr>
                <w:rFonts w:hint="eastAsia"/>
                <w:szCs w:val="21"/>
              </w:rPr>
              <w:t>（5）具备履行合同所必需的设备和专业技术能力的证明材料；</w:t>
            </w:r>
          </w:p>
          <w:p>
            <w:pPr>
              <w:autoSpaceDE w:val="0"/>
              <w:autoSpaceDN w:val="0"/>
              <w:adjustRightInd w:val="0"/>
              <w:spacing w:line="440" w:lineRule="exact"/>
              <w:ind w:firstLine="420" w:firstLineChars="200"/>
              <w:outlineLvl w:val="2"/>
              <w:rPr>
                <w:szCs w:val="21"/>
              </w:rPr>
            </w:pPr>
            <w:r>
              <w:rPr>
                <w:rFonts w:hint="eastAsia"/>
                <w:szCs w:val="21"/>
              </w:rPr>
              <w:t>（6）参加政府采购活动前3年内在经营活动中没有重大违法记录的书面声明（承诺函）；</w:t>
            </w:r>
          </w:p>
          <w:p>
            <w:pPr>
              <w:autoSpaceDE w:val="0"/>
              <w:autoSpaceDN w:val="0"/>
              <w:adjustRightInd w:val="0"/>
              <w:spacing w:line="440" w:lineRule="exact"/>
              <w:ind w:firstLine="420" w:firstLineChars="200"/>
              <w:outlineLvl w:val="2"/>
              <w:rPr>
                <w:szCs w:val="21"/>
              </w:rPr>
            </w:pPr>
            <w:r>
              <w:rPr>
                <w:rFonts w:hint="eastAsia"/>
                <w:szCs w:val="21"/>
              </w:rPr>
              <w:t>（7）具备法律、行政法规规定的其他条件的证明材料（承诺函）；</w:t>
            </w:r>
          </w:p>
          <w:p>
            <w:pPr>
              <w:autoSpaceDE w:val="0"/>
              <w:autoSpaceDN w:val="0"/>
              <w:adjustRightInd w:val="0"/>
              <w:spacing w:line="440" w:lineRule="exact"/>
              <w:ind w:firstLine="420" w:firstLineChars="200"/>
              <w:outlineLvl w:val="2"/>
            </w:pPr>
            <w:r>
              <w:rPr>
                <w:rFonts w:hint="eastAsia"/>
                <w:szCs w:val="21"/>
              </w:rPr>
              <w:t>（8）如非法定代表人或企业负责人参加，则须同时提交法定代表人或企业负责人的授权委托书及其被授权人身份证（正反面）（详细见报价文件格式）；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szCs w:val="21"/>
              </w:rPr>
            </w:pPr>
            <w:r>
              <w:rPr>
                <w:rFonts w:hint="eastAsia"/>
                <w:b/>
                <w:bCs/>
                <w:szCs w:val="21"/>
              </w:rPr>
              <w:t>（</w:t>
            </w:r>
            <w:r>
              <w:rPr>
                <w:rFonts w:hint="eastAsia"/>
                <w:b/>
                <w:bCs/>
                <w:szCs w:val="21"/>
                <w:lang w:val="en-US" w:eastAsia="zh-CN"/>
              </w:rPr>
              <w:t>9</w:t>
            </w:r>
            <w:r>
              <w:rPr>
                <w:rFonts w:hint="eastAsia"/>
                <w:b/>
                <w:bCs/>
                <w:szCs w:val="21"/>
              </w:rPr>
              <w:t>）采购需求响应相关材料，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8447"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szCs w:val="21"/>
              </w:rPr>
            </w:pPr>
            <w:r>
              <w:rPr>
                <w:rFonts w:hint="eastAsia"/>
                <w:szCs w:val="21"/>
              </w:rPr>
              <w:t>符合要求的供应商在</w:t>
            </w:r>
            <w:r>
              <w:rPr>
                <w:rFonts w:hint="eastAsia"/>
                <w:bCs/>
                <w:szCs w:val="21"/>
              </w:rPr>
              <w:t>2023年07月</w:t>
            </w:r>
            <w:r>
              <w:rPr>
                <w:rFonts w:hint="eastAsia"/>
                <w:bCs/>
                <w:szCs w:val="21"/>
                <w:lang w:val="en-US" w:eastAsia="zh-CN"/>
              </w:rPr>
              <w:t>26</w:t>
            </w:r>
            <w:r>
              <w:rPr>
                <w:rFonts w:hint="eastAsia"/>
                <w:bCs/>
                <w:szCs w:val="21"/>
              </w:rPr>
              <w:t>日</w:t>
            </w:r>
            <w:r>
              <w:rPr>
                <w:rFonts w:hint="eastAsia"/>
                <w:szCs w:val="21"/>
              </w:rPr>
              <w:t>14:</w:t>
            </w:r>
            <w:r>
              <w:rPr>
                <w:rFonts w:hint="eastAsia"/>
                <w:szCs w:val="21"/>
                <w:lang w:val="en-US" w:eastAsia="zh-CN"/>
              </w:rPr>
              <w:t>0</w:t>
            </w:r>
            <w:r>
              <w:rPr>
                <w:rFonts w:hint="eastAsia"/>
                <w:szCs w:val="21"/>
              </w:rPr>
              <w:t>0前将以下报价文件材料加盖供应商单位公章后扫描上传至本项目智采平台系统。超时智采平台系统将自动关闭上传窗口。</w:t>
            </w:r>
            <w:r>
              <w:rPr>
                <w:rFonts w:hint="eastAsia"/>
                <w:b/>
                <w:szCs w:val="21"/>
              </w:rPr>
              <w:t>（报价时需要提供以下盖章资料，并对上传的竞价文件资料承担责任）</w:t>
            </w:r>
          </w:p>
          <w:p>
            <w:pPr>
              <w:autoSpaceDE w:val="0"/>
              <w:autoSpaceDN w:val="0"/>
              <w:adjustRightInd w:val="0"/>
              <w:spacing w:line="440" w:lineRule="exact"/>
              <w:ind w:firstLine="420" w:firstLineChars="200"/>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8447"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联系人：甘先生</w:t>
            </w:r>
          </w:p>
          <w:p>
            <w:pPr>
              <w:autoSpaceDE w:val="0"/>
              <w:autoSpaceDN w:val="0"/>
              <w:adjustRightInd w:val="0"/>
              <w:spacing w:line="440" w:lineRule="exact"/>
              <w:outlineLvl w:val="2"/>
              <w:rPr>
                <w:szCs w:val="21"/>
              </w:rPr>
            </w:pPr>
            <w:r>
              <w:rPr>
                <w:rFonts w:hint="eastAsia"/>
                <w:szCs w:val="21"/>
              </w:rPr>
              <w:t>联系方式：</w:t>
            </w:r>
            <w:r>
              <w:rPr>
                <w:rFonts w:hint="eastAsia"/>
              </w:rPr>
              <w:t>020-86417983</w:t>
            </w:r>
            <w:r>
              <w:rPr>
                <w:rFonts w:hint="eastAsia"/>
                <w:szCs w:val="21"/>
              </w:rPr>
              <w:t xml:space="preserve"> </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5"/>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2"/>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2"/>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shd w:val="clear" w:color="auto" w:fill="FFFFFF"/>
        <w:wordWrap w:val="0"/>
        <w:spacing w:line="420" w:lineRule="atLeast"/>
        <w:jc w:val="right"/>
      </w:pPr>
      <w:r>
        <w:rPr>
          <w:rFonts w:hint="eastAsia"/>
          <w:szCs w:val="21"/>
        </w:rPr>
        <w:t>2023年7月</w:t>
      </w:r>
      <w:r>
        <w:rPr>
          <w:rFonts w:hint="eastAsia"/>
          <w:szCs w:val="21"/>
          <w:lang w:val="en-US" w:eastAsia="zh-CN"/>
        </w:rPr>
        <w:t>19</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5965284E"/>
    <w:rsid w:val="47AA18C7"/>
    <w:rsid w:val="5965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Calibri" w:hAnsi="Calibri"/>
    </w:rPr>
  </w:style>
  <w:style w:type="paragraph" w:customStyle="1" w:styleId="5">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1746</Words>
  <Characters>1984</Characters>
  <Lines>0</Lines>
  <Paragraphs>0</Paragraphs>
  <TotalTime>0</TotalTime>
  <ScaleCrop>false</ScaleCrop>
  <LinksUpToDate>false</LinksUpToDate>
  <CharactersWithSpaces>1989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2023-07-19T02:11:00Z</dcterms:created>
  <dc:creator>国科GJX</dc:creator>
  <cp:lastModifiedBy>Aurora </cp:lastModifiedBy>
  <dcterms:modified xsi:type="dcterms:W3CDTF">2023-07-19T02:43:08Z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C95CFBED7D7D489480312FD363C4FA78_13</vt:lpwstr>
  </property>
</Properties>
</file>